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3349" w:rsidRDefault="00C83349" w:rsidP="00C83349">
      <w:pPr>
        <w:jc w:val="center"/>
      </w:pPr>
      <w:r>
        <w:rPr>
          <w:noProof/>
          <w:lang w:eastAsia="en-GB"/>
        </w:rPr>
        <w:drawing>
          <wp:anchor distT="0" distB="0" distL="114300" distR="114300" simplePos="0" relativeHeight="251661312" behindDoc="1" locked="0" layoutInCell="1" allowOverlap="1" wp14:anchorId="08583A73" wp14:editId="3BC703F3">
            <wp:simplePos x="0" y="0"/>
            <wp:positionH relativeFrom="column">
              <wp:posOffset>2352040</wp:posOffset>
            </wp:positionH>
            <wp:positionV relativeFrom="paragraph">
              <wp:posOffset>-514350</wp:posOffset>
            </wp:positionV>
            <wp:extent cx="1158240" cy="1253490"/>
            <wp:effectExtent l="0" t="0" r="3810" b="3810"/>
            <wp:wrapTight wrapText="bothSides">
              <wp:wrapPolygon edited="0">
                <wp:start x="0" y="0"/>
                <wp:lineTo x="0" y="21337"/>
                <wp:lineTo x="21316" y="21337"/>
                <wp:lineTo x="2131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ndale Logo jpe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58240" cy="1253490"/>
                    </a:xfrm>
                    <a:prstGeom prst="rect">
                      <a:avLst/>
                    </a:prstGeom>
                  </pic:spPr>
                </pic:pic>
              </a:graphicData>
            </a:graphic>
            <wp14:sizeRelH relativeFrom="page">
              <wp14:pctWidth>0</wp14:pctWidth>
            </wp14:sizeRelH>
            <wp14:sizeRelV relativeFrom="page">
              <wp14:pctHeight>0</wp14:pctHeight>
            </wp14:sizeRelV>
          </wp:anchor>
        </w:drawing>
      </w:r>
    </w:p>
    <w:p w:rsidR="00C83349" w:rsidRDefault="00C83349" w:rsidP="00C83349">
      <w:pPr>
        <w:jc w:val="center"/>
      </w:pPr>
    </w:p>
    <w:p w:rsidR="00C83349" w:rsidRDefault="00C83349" w:rsidP="00C83349">
      <w:pPr>
        <w:jc w:val="center"/>
      </w:pPr>
      <w:r>
        <w:rPr>
          <w:noProof/>
          <w:lang w:eastAsia="en-GB"/>
        </w:rPr>
        <mc:AlternateContent>
          <mc:Choice Requires="wps">
            <w:drawing>
              <wp:anchor distT="0" distB="0" distL="114300" distR="114300" simplePos="0" relativeHeight="251660288" behindDoc="1" locked="0" layoutInCell="1" allowOverlap="1" wp14:anchorId="5CEF67A1" wp14:editId="676769F9">
                <wp:simplePos x="0" y="0"/>
                <wp:positionH relativeFrom="column">
                  <wp:posOffset>782955</wp:posOffset>
                </wp:positionH>
                <wp:positionV relativeFrom="paragraph">
                  <wp:posOffset>220345</wp:posOffset>
                </wp:positionV>
                <wp:extent cx="4514850" cy="1403985"/>
                <wp:effectExtent l="0" t="0" r="0" b="7620"/>
                <wp:wrapTight wrapText="bothSides">
                  <wp:wrapPolygon edited="0">
                    <wp:start x="0" y="0"/>
                    <wp:lineTo x="0" y="21214"/>
                    <wp:lineTo x="21509" y="21214"/>
                    <wp:lineTo x="21509"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1403985"/>
                        </a:xfrm>
                        <a:prstGeom prst="rect">
                          <a:avLst/>
                        </a:prstGeom>
                        <a:solidFill>
                          <a:srgbClr val="FFFFFF"/>
                        </a:solidFill>
                        <a:ln w="9525">
                          <a:noFill/>
                          <a:miter lim="800000"/>
                          <a:headEnd/>
                          <a:tailEnd/>
                        </a:ln>
                      </wps:spPr>
                      <wps:txbx>
                        <w:txbxContent>
                          <w:p w:rsidR="00C83349" w:rsidRPr="003126D6" w:rsidRDefault="00C83349" w:rsidP="00C83349">
                            <w:pPr>
                              <w:rPr>
                                <w:rFonts w:ascii="Segoe Print" w:hAnsi="Segoe Print"/>
                                <w:color w:val="4C216D"/>
                                <w:sz w:val="32"/>
                                <w:szCs w:val="32"/>
                              </w:rPr>
                            </w:pPr>
                            <w:r w:rsidRPr="003126D6">
                              <w:rPr>
                                <w:rFonts w:ascii="Segoe Print" w:hAnsi="Segoe Print"/>
                                <w:color w:val="4C216D"/>
                                <w:sz w:val="32"/>
                                <w:szCs w:val="32"/>
                              </w:rPr>
                              <w:t>“Every day is an opportunity to shine”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1.65pt;margin-top:17.35pt;width:355.5pt;height:110.5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" stroked="f">
                <v:textbox style="mso-fit-shape-to-text:t">
                  <w:txbxContent>
                    <w:p w:rsidR="00C83349" w:rsidRPr="003126D6" w:rsidRDefault="00C83349" w:rsidP="00C83349">
                      <w:pPr>
                        <w:rPr>
                          <w:rFonts w:ascii="Segoe Print" w:hAnsi="Segoe Print"/>
                          <w:color w:val="4C216D"/>
                          <w:sz w:val="32"/>
                          <w:szCs w:val="32"/>
                        </w:rPr>
                      </w:pPr>
                      <w:r w:rsidRPr="003126D6">
                        <w:rPr>
                          <w:rFonts w:ascii="Segoe Print" w:hAnsi="Segoe Print"/>
                          <w:color w:val="4C216D"/>
                          <w:sz w:val="32"/>
                          <w:szCs w:val="32"/>
                        </w:rPr>
                        <w:t>“Every day is an opportunity to shine”</w:t>
                      </w:r>
                    </w:p>
                  </w:txbxContent>
                </v:textbox>
                <w10:wrap type="tight"/>
              </v:shape>
            </w:pict>
          </mc:Fallback>
        </mc:AlternateContent>
      </w:r>
    </w:p>
    <w:p w:rsidR="00C83349" w:rsidRDefault="00C83349" w:rsidP="00C83349">
      <w:pPr>
        <w:jc w:val="center"/>
      </w:pPr>
    </w:p>
    <w:p w:rsidR="00C83349" w:rsidRDefault="00C83349" w:rsidP="00C83349">
      <w:pPr>
        <w:jc w:val="center"/>
      </w:pPr>
    </w:p>
    <w:p w:rsidR="00C83349" w:rsidRDefault="00C83349" w:rsidP="00C83349">
      <w:pPr>
        <w:jc w:val="center"/>
      </w:pPr>
    </w:p>
    <w:p w:rsidR="00C83349" w:rsidRDefault="00C83349" w:rsidP="00C83349">
      <w:pPr>
        <w:jc w:val="center"/>
      </w:pPr>
    </w:p>
    <w:p w:rsidR="00C83349" w:rsidRDefault="00C83349" w:rsidP="00C83349">
      <w:pPr>
        <w:jc w:val="center"/>
      </w:pPr>
    </w:p>
    <w:p w:rsidR="00C83349" w:rsidRDefault="00C83349" w:rsidP="00C83349">
      <w:pPr>
        <w:jc w:val="center"/>
      </w:pPr>
    </w:p>
    <w:p w:rsidR="00C83349" w:rsidRDefault="00C83349" w:rsidP="00C83349">
      <w:pPr>
        <w:jc w:val="center"/>
      </w:pPr>
      <w:r>
        <w:rPr>
          <w:noProof/>
          <w:lang w:eastAsia="en-GB"/>
        </w:rPr>
        <mc:AlternateContent>
          <mc:Choice Requires="wps">
            <w:drawing>
              <wp:anchor distT="0" distB="0" distL="114300" distR="114300" simplePos="0" relativeHeight="251659264" behindDoc="0" locked="0" layoutInCell="1" allowOverlap="1" wp14:anchorId="0559512C" wp14:editId="4E8BC50C">
                <wp:simplePos x="0" y="0"/>
                <wp:positionH relativeFrom="column">
                  <wp:posOffset>116205</wp:posOffset>
                </wp:positionH>
                <wp:positionV relativeFrom="paragraph">
                  <wp:posOffset>71755</wp:posOffset>
                </wp:positionV>
                <wp:extent cx="5429250" cy="1524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429250" cy="1524000"/>
                        </a:xfrm>
                        <a:prstGeom prst="rect">
                          <a:avLst/>
                        </a:prstGeom>
                        <a:noFill/>
                        <a:ln>
                          <a:noFill/>
                        </a:ln>
                        <a:effectLst/>
                      </wps:spPr>
                      <wps:txbx>
                        <w:txbxContent>
                          <w:p w:rsidR="00C83349" w:rsidRDefault="00C83349" w:rsidP="00C83349">
                            <w:pPr>
                              <w:jc w:val="center"/>
                              <w:rPr>
                                <w:b/>
                                <w:color w:val="4C216D"/>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Pr>
                                <w:b/>
                                <w:color w:val="4C216D"/>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Anti – Bullying </w:t>
                            </w:r>
                          </w:p>
                          <w:p w:rsidR="00C83349" w:rsidRPr="003126D6" w:rsidRDefault="00C83349" w:rsidP="00C83349">
                            <w:pPr>
                              <w:jc w:val="center"/>
                              <w:rPr>
                                <w:b/>
                                <w:color w:val="4C216D"/>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Pr>
                                <w:b/>
                                <w:color w:val="4C216D"/>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9.15pt;margin-top:5.65pt;width:427.5pt;height:1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" filled="f" stroked="f">
                <v:textbox>
                  <w:txbxContent>
                    <w:p w:rsidR="00C83349" w:rsidRDefault="00C83349" w:rsidP="00C83349">
                      <w:pPr>
                        <w:jc w:val="center"/>
                        <w:rPr>
                          <w:b/>
                          <w:color w:val="4C216D"/>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Pr>
                          <w:b/>
                          <w:color w:val="4C216D"/>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Anti – Bullying </w:t>
                      </w:r>
                    </w:p>
                    <w:p w:rsidR="00C83349" w:rsidRPr="003126D6" w:rsidRDefault="00C83349" w:rsidP="00C83349">
                      <w:pPr>
                        <w:jc w:val="center"/>
                        <w:rPr>
                          <w:b/>
                          <w:color w:val="4C216D"/>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Pr>
                          <w:b/>
                          <w:color w:val="4C216D"/>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Policy</w:t>
                      </w:r>
                    </w:p>
                  </w:txbxContent>
                </v:textbox>
              </v:shape>
            </w:pict>
          </mc:Fallback>
        </mc:AlternateContent>
      </w:r>
    </w:p>
    <w:p w:rsidR="00C83349" w:rsidRDefault="00C83349" w:rsidP="00C83349">
      <w:pPr>
        <w:jc w:val="center"/>
      </w:pPr>
    </w:p>
    <w:p w:rsidR="00C83349" w:rsidRDefault="00C83349" w:rsidP="00C83349">
      <w:pPr>
        <w:jc w:val="center"/>
      </w:pPr>
    </w:p>
    <w:p w:rsidR="00C83349" w:rsidRDefault="00C83349" w:rsidP="00C83349">
      <w:pPr>
        <w:jc w:val="center"/>
      </w:pPr>
    </w:p>
    <w:p w:rsidR="00C83349" w:rsidRDefault="00C83349" w:rsidP="00C83349">
      <w:pPr>
        <w:jc w:val="center"/>
      </w:pPr>
    </w:p>
    <w:p w:rsidR="00C83349" w:rsidRDefault="00C83349" w:rsidP="00C83349">
      <w:pPr>
        <w:jc w:val="center"/>
      </w:pPr>
    </w:p>
    <w:p w:rsidR="00C83349" w:rsidRDefault="00C83349" w:rsidP="00C83349">
      <w:pPr>
        <w:jc w:val="center"/>
      </w:pPr>
    </w:p>
    <w:p w:rsidR="00CB1AD2" w:rsidRPr="00CB1AD2" w:rsidRDefault="00CB1AD2" w:rsidP="00CB1AD2">
      <w:pPr>
        <w:spacing w:after="0" w:line="240" w:lineRule="auto"/>
        <w:rPr>
          <w:rFonts w:cstheme="minorHAnsi"/>
        </w:rPr>
        <w:sectPr w:rsidR="00CB1AD2" w:rsidRPr="00CB1AD2">
          <w:headerReference w:type="default" r:id="rId10"/>
          <w:footerReference w:type="even" r:id="rId11"/>
          <w:footerReference w:type="default" r:id="rId12"/>
          <w:footerReference w:type="first" r:id="rId13"/>
          <w:type w:val="continuous"/>
          <w:pgSz w:w="11906" w:h="16838" w:code="9"/>
          <w:pgMar w:top="1440" w:right="1797" w:bottom="1440" w:left="1797" w:header="709" w:footer="709" w:gutter="0"/>
          <w:pgNumType w:start="0"/>
          <w:cols w:space="708"/>
          <w:titlePg/>
          <w:docGrid w:linePitch="360"/>
        </w:sectPr>
      </w:pPr>
    </w:p>
    <w:p w:rsidR="00C83349" w:rsidRPr="00CA1832" w:rsidRDefault="00C83349" w:rsidP="00C83349">
      <w:pPr>
        <w:spacing w:after="0" w:line="240" w:lineRule="auto"/>
        <w:jc w:val="center"/>
        <w:rPr>
          <w:rFonts w:cstheme="minorHAnsi"/>
          <w:b/>
        </w:rPr>
      </w:pPr>
      <w:r w:rsidRPr="00CA1832">
        <w:rPr>
          <w:rFonts w:cstheme="minorHAnsi"/>
          <w:b/>
        </w:rPr>
        <w:lastRenderedPageBreak/>
        <w:t>Barndale House School</w:t>
      </w:r>
    </w:p>
    <w:p w:rsidR="00C83349" w:rsidRPr="00CA1832" w:rsidRDefault="00C83349" w:rsidP="00C83349">
      <w:pPr>
        <w:spacing w:after="0" w:line="240" w:lineRule="auto"/>
        <w:jc w:val="center"/>
        <w:rPr>
          <w:rFonts w:cstheme="minorHAnsi"/>
          <w:b/>
        </w:rPr>
      </w:pPr>
      <w:r w:rsidRPr="00CA1832">
        <w:rPr>
          <w:rFonts w:cstheme="minorHAnsi"/>
          <w:b/>
        </w:rPr>
        <w:t>Anti-Bullying Policy</w:t>
      </w:r>
    </w:p>
    <w:p w:rsidR="00C83349" w:rsidRPr="00CA1832" w:rsidRDefault="00C83349" w:rsidP="00C83349">
      <w:pPr>
        <w:spacing w:after="0" w:line="240" w:lineRule="auto"/>
        <w:rPr>
          <w:rFonts w:cstheme="minorHAnsi"/>
        </w:rPr>
      </w:pPr>
    </w:p>
    <w:p w:rsidR="00C83349" w:rsidRPr="00CA1832" w:rsidRDefault="00C83349" w:rsidP="00C83349">
      <w:pPr>
        <w:spacing w:after="0" w:line="240" w:lineRule="auto"/>
        <w:rPr>
          <w:rFonts w:cstheme="minorHAnsi"/>
          <w:b/>
        </w:rPr>
      </w:pPr>
      <w:r w:rsidRPr="00CA1832">
        <w:rPr>
          <w:rFonts w:cstheme="minorHAnsi"/>
          <w:b/>
        </w:rPr>
        <w:t>Introduction</w:t>
      </w:r>
    </w:p>
    <w:p w:rsidR="00C83349" w:rsidRPr="00CA1832" w:rsidRDefault="00C83349" w:rsidP="00C83349">
      <w:pPr>
        <w:spacing w:after="0" w:line="240" w:lineRule="auto"/>
        <w:rPr>
          <w:rFonts w:cstheme="minorHAnsi"/>
          <w:b/>
        </w:rPr>
      </w:pPr>
    </w:p>
    <w:p w:rsidR="00C83349" w:rsidRPr="002E5932" w:rsidRDefault="001B29A7" w:rsidP="002E5932">
      <w:pPr>
        <w:spacing w:after="0" w:line="240" w:lineRule="auto"/>
        <w:rPr>
          <w:rFonts w:cstheme="minorHAnsi"/>
        </w:rPr>
      </w:pPr>
      <w:r w:rsidRPr="002E5932">
        <w:rPr>
          <w:rFonts w:cstheme="minorHAnsi"/>
        </w:rPr>
        <w:t>Barndale House School strives</w:t>
      </w:r>
      <w:r w:rsidR="00C83349" w:rsidRPr="002E5932">
        <w:rPr>
          <w:rFonts w:cstheme="minorHAnsi"/>
        </w:rPr>
        <w:t xml:space="preserve"> to provide a safe, secure and positive environment in which</w:t>
      </w:r>
    </w:p>
    <w:p w:rsidR="00A6762F" w:rsidRPr="002E5932" w:rsidRDefault="00C83349" w:rsidP="002E5932">
      <w:pPr>
        <w:spacing w:after="0" w:line="240" w:lineRule="auto"/>
        <w:rPr>
          <w:rFonts w:cstheme="minorHAnsi"/>
        </w:rPr>
      </w:pPr>
      <w:r w:rsidRPr="002E5932">
        <w:rPr>
          <w:rFonts w:cstheme="minorHAnsi"/>
        </w:rPr>
        <w:t xml:space="preserve">Children and young people can develop and grow, making full use of the </w:t>
      </w:r>
      <w:r w:rsidR="00A6762F" w:rsidRPr="002E5932">
        <w:rPr>
          <w:rFonts w:cstheme="minorHAnsi"/>
        </w:rPr>
        <w:t xml:space="preserve">learning </w:t>
      </w:r>
      <w:r w:rsidRPr="002E5932">
        <w:rPr>
          <w:rFonts w:cstheme="minorHAnsi"/>
        </w:rPr>
        <w:t>opportunities</w:t>
      </w:r>
      <w:r w:rsidR="001B29A7" w:rsidRPr="002E5932">
        <w:rPr>
          <w:rFonts w:cstheme="minorHAnsi"/>
        </w:rPr>
        <w:t xml:space="preserve"> made</w:t>
      </w:r>
      <w:r w:rsidR="00A6762F" w:rsidRPr="002E5932">
        <w:rPr>
          <w:rFonts w:cstheme="minorHAnsi"/>
        </w:rPr>
        <w:t xml:space="preserve"> </w:t>
      </w:r>
      <w:r w:rsidRPr="002E5932">
        <w:rPr>
          <w:rFonts w:cstheme="minorHAnsi"/>
        </w:rPr>
        <w:t>available to them.</w:t>
      </w:r>
    </w:p>
    <w:p w:rsidR="00D82D90" w:rsidRDefault="00A6762F" w:rsidP="00C83349">
      <w:pPr>
        <w:spacing w:after="0" w:line="240" w:lineRule="auto"/>
        <w:rPr>
          <w:rFonts w:cstheme="minorHAnsi"/>
        </w:rPr>
      </w:pPr>
      <w:r w:rsidRPr="002E5932">
        <w:rPr>
          <w:rFonts w:cstheme="minorHAnsi"/>
        </w:rPr>
        <w:t>As a school we have a strong commitment to anti-bullying. We recognise every child, young person and staff member as an individual and celebrate them as a part of our diverse commun</w:t>
      </w:r>
      <w:r w:rsidR="00FC5B95" w:rsidRPr="002E5932">
        <w:rPr>
          <w:rFonts w:cstheme="minorHAnsi"/>
        </w:rPr>
        <w:t>ity.</w:t>
      </w:r>
    </w:p>
    <w:p w:rsidR="00D82D90" w:rsidRDefault="00D82D90" w:rsidP="00C83349">
      <w:pPr>
        <w:spacing w:after="0" w:line="240" w:lineRule="auto"/>
        <w:rPr>
          <w:rFonts w:cstheme="minorHAnsi"/>
        </w:rPr>
      </w:pPr>
    </w:p>
    <w:p w:rsidR="00A6762F" w:rsidRPr="002E5932" w:rsidRDefault="00FC5B95" w:rsidP="00C83349">
      <w:pPr>
        <w:spacing w:after="0" w:line="240" w:lineRule="auto"/>
        <w:rPr>
          <w:rFonts w:cstheme="minorHAnsi"/>
        </w:rPr>
      </w:pPr>
      <w:r w:rsidRPr="002E5932">
        <w:rPr>
          <w:rFonts w:cstheme="minorHAnsi"/>
        </w:rPr>
        <w:t xml:space="preserve"> At times some of our children and young people</w:t>
      </w:r>
      <w:r w:rsidR="00A6762F" w:rsidRPr="002E5932">
        <w:rPr>
          <w:rFonts w:cstheme="minorHAnsi"/>
        </w:rPr>
        <w:t xml:space="preserve"> may need thei</w:t>
      </w:r>
      <w:r w:rsidR="00D82D90">
        <w:rPr>
          <w:rFonts w:cstheme="minorHAnsi"/>
        </w:rPr>
        <w:t>r views challenged</w:t>
      </w:r>
      <w:r w:rsidR="00A6762F" w:rsidRPr="002E5932">
        <w:rPr>
          <w:rFonts w:cstheme="minorHAnsi"/>
        </w:rPr>
        <w:t xml:space="preserve"> and further education given to support them in being more tolerant of others. </w:t>
      </w:r>
    </w:p>
    <w:p w:rsidR="00D82D90" w:rsidRDefault="0086436D" w:rsidP="002E5932">
      <w:pPr>
        <w:spacing w:after="0" w:line="240" w:lineRule="auto"/>
        <w:rPr>
          <w:rFonts w:cstheme="minorHAnsi"/>
        </w:rPr>
      </w:pPr>
      <w:r w:rsidRPr="002E5932">
        <w:rPr>
          <w:rFonts w:cstheme="minorHAnsi"/>
        </w:rPr>
        <w:t>Our approach to anti-bullying therefore needs to take into consideration</w:t>
      </w:r>
      <w:r w:rsidR="00AD7BAB" w:rsidRPr="002E5932">
        <w:rPr>
          <w:rFonts w:cstheme="minorHAnsi"/>
        </w:rPr>
        <w:t xml:space="preserve"> the impact of unregulated behaviours on our physically and emotionally vulnerable young people, while on the other, the influence of specific types of unregulated behaviour of some young people. Whilst the school recognises this dilemma it is also dedicated to combating both the rare cases of ‘intentional’ bullying that may occur and the </w:t>
      </w:r>
      <w:r w:rsidR="00FC5B95" w:rsidRPr="002E5932">
        <w:rPr>
          <w:rFonts w:cstheme="minorHAnsi"/>
        </w:rPr>
        <w:t>‘Unintentional’</w:t>
      </w:r>
      <w:r w:rsidR="00AD7BAB" w:rsidRPr="002E5932">
        <w:rPr>
          <w:rFonts w:cstheme="minorHAnsi"/>
        </w:rPr>
        <w:t xml:space="preserve"> incidents that may make some young people feel threatened, unsafe or afraid. </w:t>
      </w:r>
    </w:p>
    <w:p w:rsidR="00D82D90" w:rsidRPr="002E5932" w:rsidRDefault="00D82D90" w:rsidP="002E5932">
      <w:pPr>
        <w:spacing w:after="0" w:line="240" w:lineRule="auto"/>
        <w:rPr>
          <w:rFonts w:cstheme="minorHAnsi"/>
        </w:rPr>
      </w:pPr>
    </w:p>
    <w:p w:rsidR="00FC5B95" w:rsidRDefault="00D82D90" w:rsidP="002E5932">
      <w:pPr>
        <w:spacing w:after="0" w:line="240" w:lineRule="auto"/>
        <w:rPr>
          <w:rFonts w:cstheme="minorHAnsi"/>
        </w:rPr>
      </w:pPr>
      <w:r>
        <w:rPr>
          <w:rFonts w:cstheme="minorHAnsi"/>
        </w:rPr>
        <w:t>W</w:t>
      </w:r>
      <w:r w:rsidR="00FC5B95" w:rsidRPr="002E5932">
        <w:rPr>
          <w:rFonts w:cstheme="minorHAnsi"/>
        </w:rPr>
        <w:t>e recognise that behaviour is a form of communication and as such we look at regulation strategies rather than ‘manag</w:t>
      </w:r>
      <w:r>
        <w:rPr>
          <w:rFonts w:cstheme="minorHAnsi"/>
        </w:rPr>
        <w:t>ing behaviour’. Each classroom and the r</w:t>
      </w:r>
      <w:r w:rsidR="00FC5B95" w:rsidRPr="002E5932">
        <w:rPr>
          <w:rFonts w:cstheme="minorHAnsi"/>
        </w:rPr>
        <w:t>esidential provision will have a ‘Zones of Regulation’ display</w:t>
      </w:r>
      <w:r>
        <w:rPr>
          <w:rFonts w:cstheme="minorHAnsi"/>
        </w:rPr>
        <w:t xml:space="preserve">ed, </w:t>
      </w:r>
      <w:r w:rsidR="00FC5B95" w:rsidRPr="002E5932">
        <w:rPr>
          <w:rFonts w:cstheme="minorHAnsi"/>
        </w:rPr>
        <w:t xml:space="preserve"> the children and young people will have a way of communicating how they feel and what strategies they need to support them in being back in the green zone. </w:t>
      </w:r>
    </w:p>
    <w:p w:rsidR="00D82D90" w:rsidRPr="002E5932" w:rsidRDefault="00D82D90" w:rsidP="002E5932">
      <w:pPr>
        <w:spacing w:after="0" w:line="240" w:lineRule="auto"/>
        <w:rPr>
          <w:rFonts w:cstheme="minorHAnsi"/>
        </w:rPr>
      </w:pPr>
    </w:p>
    <w:p w:rsidR="00C83349" w:rsidRDefault="00D82D90" w:rsidP="00C83349">
      <w:pPr>
        <w:spacing w:after="0" w:line="240" w:lineRule="auto"/>
        <w:rPr>
          <w:rFonts w:cstheme="minorHAnsi"/>
        </w:rPr>
      </w:pPr>
      <w:r w:rsidRPr="002E5932">
        <w:rPr>
          <w:rFonts w:cstheme="minorHAnsi"/>
        </w:rPr>
        <w:t>We Aim to provide a framework for dealing with any incidents of bullying which may occur Staff will support our children and young people in a bespoke and specific way depending on their need.</w:t>
      </w:r>
    </w:p>
    <w:p w:rsidR="002E5932" w:rsidRDefault="002E5932" w:rsidP="00C83349">
      <w:pPr>
        <w:spacing w:after="0" w:line="240" w:lineRule="auto"/>
        <w:rPr>
          <w:rFonts w:cstheme="minorHAnsi"/>
        </w:rPr>
      </w:pPr>
    </w:p>
    <w:p w:rsidR="00C83349" w:rsidRPr="00CA1832" w:rsidRDefault="00C83349" w:rsidP="00C83349">
      <w:pPr>
        <w:spacing w:after="0" w:line="240" w:lineRule="auto"/>
        <w:rPr>
          <w:rFonts w:eastAsia="Times New Roman" w:cstheme="minorHAnsi"/>
        </w:rPr>
      </w:pPr>
    </w:p>
    <w:p w:rsidR="00C83349" w:rsidRPr="00CA1832" w:rsidRDefault="00C83349" w:rsidP="00C83349">
      <w:pPr>
        <w:keepNext/>
        <w:spacing w:after="0" w:line="240" w:lineRule="auto"/>
        <w:outlineLvl w:val="2"/>
        <w:rPr>
          <w:rFonts w:eastAsia="Times New Roman" w:cstheme="minorHAnsi"/>
          <w:b/>
        </w:rPr>
      </w:pPr>
      <w:r w:rsidRPr="00CA1832">
        <w:rPr>
          <w:rFonts w:eastAsia="Times New Roman" w:cstheme="minorHAnsi"/>
          <w:b/>
        </w:rPr>
        <w:t>Bullying: Our school’s values and beliefs</w:t>
      </w:r>
    </w:p>
    <w:p w:rsidR="00C83349" w:rsidRPr="00CA1832" w:rsidRDefault="00C83349" w:rsidP="00C83349">
      <w:pPr>
        <w:spacing w:after="0" w:line="240" w:lineRule="auto"/>
        <w:rPr>
          <w:rFonts w:eastAsia="Times New Roman" w:cstheme="minorHAnsi"/>
        </w:rPr>
      </w:pPr>
    </w:p>
    <w:p w:rsidR="00C83349" w:rsidRPr="00CA1832" w:rsidRDefault="00C83349" w:rsidP="00C83349">
      <w:pPr>
        <w:spacing w:after="0" w:line="240" w:lineRule="auto"/>
        <w:rPr>
          <w:rFonts w:eastAsia="Times New Roman" w:cstheme="minorHAnsi"/>
        </w:rPr>
        <w:sectPr w:rsidR="00C83349" w:rsidRPr="00CA1832">
          <w:headerReference w:type="default" r:id="rId14"/>
          <w:footerReference w:type="even" r:id="rId15"/>
          <w:footerReference w:type="default" r:id="rId16"/>
          <w:pgSz w:w="11906" w:h="16838" w:code="9"/>
          <w:pgMar w:top="1440" w:right="1797" w:bottom="1440" w:left="1797" w:header="709" w:footer="709" w:gutter="0"/>
          <w:pgNumType w:start="0"/>
          <w:cols w:space="708"/>
          <w:titlePg/>
          <w:docGrid w:linePitch="360"/>
        </w:sectPr>
      </w:pPr>
    </w:p>
    <w:p w:rsidR="00C83349" w:rsidRPr="00CB1AD2" w:rsidRDefault="00C83349" w:rsidP="00C83349">
      <w:pPr>
        <w:pStyle w:val="ListParagraph"/>
        <w:numPr>
          <w:ilvl w:val="0"/>
          <w:numId w:val="13"/>
        </w:numPr>
        <w:spacing w:after="0" w:line="240" w:lineRule="auto"/>
        <w:jc w:val="both"/>
        <w:rPr>
          <w:rFonts w:eastAsia="Times New Roman" w:cstheme="minorHAnsi"/>
        </w:rPr>
      </w:pPr>
      <w:r w:rsidRPr="00CA1832">
        <w:rPr>
          <w:rFonts w:eastAsia="Times New Roman" w:cstheme="minorHAnsi"/>
        </w:rPr>
        <w:lastRenderedPageBreak/>
        <w:t>All children and young people have the right to feel happy, safe and included.</w:t>
      </w:r>
    </w:p>
    <w:p w:rsidR="00C83349" w:rsidRPr="00CB1AD2" w:rsidRDefault="00C83349" w:rsidP="00C83349">
      <w:pPr>
        <w:pStyle w:val="ListParagraph"/>
        <w:numPr>
          <w:ilvl w:val="0"/>
          <w:numId w:val="13"/>
        </w:numPr>
        <w:spacing w:after="0" w:line="240" w:lineRule="auto"/>
        <w:jc w:val="both"/>
        <w:rPr>
          <w:rFonts w:eastAsia="Times New Roman" w:cstheme="minorHAnsi"/>
        </w:rPr>
      </w:pPr>
      <w:r w:rsidRPr="00CA1832">
        <w:rPr>
          <w:rFonts w:eastAsia="Times New Roman" w:cstheme="minorHAnsi"/>
        </w:rPr>
        <w:t xml:space="preserve">All children and young people have the right to learn in an environment without harassment, intimidation or fear.  </w:t>
      </w:r>
    </w:p>
    <w:p w:rsidR="00C83349" w:rsidRPr="00CB1AD2" w:rsidRDefault="00C83349" w:rsidP="00C83349">
      <w:pPr>
        <w:pStyle w:val="ListParagraph"/>
        <w:numPr>
          <w:ilvl w:val="0"/>
          <w:numId w:val="13"/>
        </w:numPr>
        <w:spacing w:after="0" w:line="240" w:lineRule="auto"/>
        <w:jc w:val="both"/>
        <w:rPr>
          <w:rFonts w:eastAsia="Times New Roman" w:cstheme="minorHAnsi"/>
        </w:rPr>
      </w:pPr>
      <w:r w:rsidRPr="00CA1832">
        <w:rPr>
          <w:rFonts w:eastAsia="Times New Roman" w:cstheme="minorHAnsi"/>
        </w:rPr>
        <w:t>All bullying, of any sort, is therefore unacceptable.</w:t>
      </w:r>
    </w:p>
    <w:p w:rsidR="00C83349" w:rsidRPr="00CB1AD2" w:rsidRDefault="00C83349" w:rsidP="00C83349">
      <w:pPr>
        <w:pStyle w:val="ListParagraph"/>
        <w:numPr>
          <w:ilvl w:val="0"/>
          <w:numId w:val="13"/>
        </w:numPr>
        <w:spacing w:after="0" w:line="240" w:lineRule="auto"/>
        <w:jc w:val="both"/>
        <w:rPr>
          <w:rFonts w:eastAsia="Times New Roman" w:cstheme="minorHAnsi"/>
        </w:rPr>
      </w:pPr>
      <w:r w:rsidRPr="00CA1832">
        <w:rPr>
          <w:rFonts w:eastAsia="Times New Roman" w:cstheme="minorHAnsi"/>
        </w:rPr>
        <w:t>Children, young people and parents will be supported when incidents of bullying are reported.</w:t>
      </w:r>
    </w:p>
    <w:p w:rsidR="00C83349" w:rsidRPr="00B94B2B" w:rsidRDefault="00C83349" w:rsidP="00C83349">
      <w:pPr>
        <w:pStyle w:val="ListParagraph"/>
        <w:numPr>
          <w:ilvl w:val="0"/>
          <w:numId w:val="13"/>
        </w:numPr>
        <w:spacing w:after="0" w:line="240" w:lineRule="auto"/>
        <w:jc w:val="both"/>
        <w:rPr>
          <w:rFonts w:eastAsia="Times New Roman" w:cstheme="minorHAnsi"/>
        </w:rPr>
      </w:pPr>
      <w:r w:rsidRPr="00CA1832">
        <w:rPr>
          <w:rFonts w:eastAsia="Times New Roman" w:cstheme="minorHAnsi"/>
        </w:rPr>
        <w:t>We recognise the effects that bullying can have on children and young people’ self-respect and on their work and the school community will actively promote an anti-bullying environment.</w:t>
      </w:r>
    </w:p>
    <w:p w:rsidR="00C83349" w:rsidRDefault="00C83349" w:rsidP="00C83349">
      <w:pPr>
        <w:spacing w:after="0" w:line="240" w:lineRule="auto"/>
        <w:rPr>
          <w:rFonts w:cstheme="minorHAnsi"/>
        </w:rPr>
      </w:pPr>
    </w:p>
    <w:p w:rsidR="002E5932" w:rsidRDefault="002E5932" w:rsidP="00C83349">
      <w:pPr>
        <w:spacing w:after="0" w:line="240" w:lineRule="auto"/>
        <w:rPr>
          <w:rFonts w:cstheme="minorHAnsi"/>
        </w:rPr>
      </w:pPr>
    </w:p>
    <w:p w:rsidR="002E5932" w:rsidRDefault="002E5932" w:rsidP="00C83349">
      <w:pPr>
        <w:spacing w:after="0" w:line="240" w:lineRule="auto"/>
        <w:rPr>
          <w:rFonts w:cstheme="minorHAnsi"/>
        </w:rPr>
      </w:pPr>
    </w:p>
    <w:p w:rsidR="002E5932" w:rsidRDefault="002E5932" w:rsidP="00C83349">
      <w:pPr>
        <w:spacing w:after="0" w:line="240" w:lineRule="auto"/>
        <w:rPr>
          <w:rFonts w:cstheme="minorHAnsi"/>
        </w:rPr>
      </w:pPr>
    </w:p>
    <w:p w:rsidR="002E5932" w:rsidRDefault="002E5932" w:rsidP="00C83349">
      <w:pPr>
        <w:spacing w:after="0" w:line="240" w:lineRule="auto"/>
        <w:rPr>
          <w:rFonts w:cstheme="minorHAnsi"/>
        </w:rPr>
      </w:pPr>
    </w:p>
    <w:p w:rsidR="002E5932" w:rsidRDefault="002E5932" w:rsidP="00C83349">
      <w:pPr>
        <w:spacing w:after="0" w:line="240" w:lineRule="auto"/>
        <w:rPr>
          <w:rFonts w:cstheme="minorHAnsi"/>
        </w:rPr>
      </w:pPr>
    </w:p>
    <w:p w:rsidR="00C83349" w:rsidRPr="00CA1832" w:rsidRDefault="00C83349" w:rsidP="00C83349">
      <w:pPr>
        <w:spacing w:after="0" w:line="240" w:lineRule="auto"/>
        <w:rPr>
          <w:rFonts w:cstheme="minorHAnsi"/>
          <w:b/>
        </w:rPr>
      </w:pPr>
      <w:r w:rsidRPr="00CA1832">
        <w:rPr>
          <w:rFonts w:cstheme="minorHAnsi"/>
          <w:b/>
        </w:rPr>
        <w:lastRenderedPageBreak/>
        <w:t>Principles</w:t>
      </w:r>
    </w:p>
    <w:p w:rsidR="00C83349" w:rsidRPr="00CA1832" w:rsidRDefault="00C83349" w:rsidP="00C83349">
      <w:pPr>
        <w:spacing w:after="0" w:line="240" w:lineRule="auto"/>
        <w:rPr>
          <w:rFonts w:cstheme="minorHAnsi"/>
          <w:b/>
        </w:rPr>
      </w:pPr>
    </w:p>
    <w:p w:rsidR="00C83349" w:rsidRDefault="00C83349" w:rsidP="00C83349">
      <w:pPr>
        <w:spacing w:after="0" w:line="240" w:lineRule="auto"/>
        <w:rPr>
          <w:rFonts w:cstheme="minorHAnsi"/>
        </w:rPr>
      </w:pPr>
      <w:r w:rsidRPr="00CA1832">
        <w:rPr>
          <w:rFonts w:cstheme="minorHAnsi"/>
        </w:rPr>
        <w:t>Barndale House School will:</w:t>
      </w:r>
    </w:p>
    <w:p w:rsidR="00C83349" w:rsidRPr="00CA1832" w:rsidRDefault="00C83349" w:rsidP="00C83349">
      <w:pPr>
        <w:spacing w:after="0" w:line="240" w:lineRule="auto"/>
        <w:rPr>
          <w:rFonts w:cstheme="minorHAnsi"/>
        </w:rPr>
      </w:pPr>
    </w:p>
    <w:p w:rsidR="00C83349" w:rsidRPr="00CA1832" w:rsidRDefault="00C83349" w:rsidP="00C83349">
      <w:pPr>
        <w:pStyle w:val="ListParagraph"/>
        <w:numPr>
          <w:ilvl w:val="0"/>
          <w:numId w:val="2"/>
        </w:numPr>
        <w:spacing w:after="0" w:line="240" w:lineRule="auto"/>
        <w:rPr>
          <w:rFonts w:cstheme="minorHAnsi"/>
        </w:rPr>
      </w:pPr>
      <w:r w:rsidRPr="00CA1832">
        <w:rPr>
          <w:rFonts w:cstheme="minorHAnsi"/>
        </w:rPr>
        <w:t>Ensure that all staff are committed to overcoming bullying.</w:t>
      </w:r>
    </w:p>
    <w:p w:rsidR="00C83349" w:rsidRPr="00466C0F" w:rsidRDefault="00B94B2B" w:rsidP="00C83349">
      <w:pPr>
        <w:pStyle w:val="ListParagraph"/>
        <w:numPr>
          <w:ilvl w:val="0"/>
          <w:numId w:val="2"/>
        </w:numPr>
        <w:spacing w:after="0" w:line="240" w:lineRule="auto"/>
        <w:rPr>
          <w:rFonts w:cstheme="minorHAnsi"/>
        </w:rPr>
      </w:pPr>
      <w:r>
        <w:rPr>
          <w:rFonts w:cstheme="minorHAnsi"/>
        </w:rPr>
        <w:t>Inform children, young people</w:t>
      </w:r>
      <w:r w:rsidR="00C83349" w:rsidRPr="00CA1832">
        <w:rPr>
          <w:rFonts w:cstheme="minorHAnsi"/>
        </w:rPr>
        <w:t xml:space="preserve"> and parents of the schools expectations and foster a productive</w:t>
      </w:r>
      <w:r w:rsidR="00C83349">
        <w:rPr>
          <w:rFonts w:cstheme="minorHAnsi"/>
        </w:rPr>
        <w:t xml:space="preserve"> </w:t>
      </w:r>
      <w:r w:rsidR="00C83349" w:rsidRPr="00466C0F">
        <w:rPr>
          <w:rFonts w:cstheme="minorHAnsi"/>
        </w:rPr>
        <w:t>partnership which helps maintain an environment free from bullying behaviour.</w:t>
      </w:r>
    </w:p>
    <w:p w:rsidR="00C83349" w:rsidRPr="00466C0F" w:rsidRDefault="00C83349" w:rsidP="00C83349">
      <w:pPr>
        <w:pStyle w:val="ListParagraph"/>
        <w:numPr>
          <w:ilvl w:val="0"/>
          <w:numId w:val="2"/>
        </w:numPr>
        <w:spacing w:after="0" w:line="240" w:lineRule="auto"/>
        <w:rPr>
          <w:rFonts w:cstheme="minorHAnsi"/>
        </w:rPr>
      </w:pPr>
      <w:r w:rsidRPr="00CA1832">
        <w:rPr>
          <w:rFonts w:cstheme="minorHAnsi"/>
        </w:rPr>
        <w:t>Create an ethos which encourages children and young peoples to disclose and discuss incidences of</w:t>
      </w:r>
      <w:r>
        <w:rPr>
          <w:rFonts w:cstheme="minorHAnsi"/>
        </w:rPr>
        <w:t xml:space="preserve"> </w:t>
      </w:r>
      <w:r w:rsidRPr="00466C0F">
        <w:rPr>
          <w:rFonts w:cstheme="minorHAnsi"/>
        </w:rPr>
        <w:t>bullying behaviour.</w:t>
      </w:r>
    </w:p>
    <w:p w:rsidR="00C83349" w:rsidRPr="00466C0F" w:rsidRDefault="00C83349" w:rsidP="00C83349">
      <w:pPr>
        <w:pStyle w:val="ListParagraph"/>
        <w:numPr>
          <w:ilvl w:val="0"/>
          <w:numId w:val="2"/>
        </w:numPr>
        <w:spacing w:after="0" w:line="240" w:lineRule="auto"/>
        <w:rPr>
          <w:rFonts w:cstheme="minorHAnsi"/>
        </w:rPr>
      </w:pPr>
      <w:r w:rsidRPr="00CA1832">
        <w:rPr>
          <w:rFonts w:cstheme="minorHAnsi"/>
        </w:rPr>
        <w:t>Challenge attitudes about bullying behaviour and help children and young peoples to understand why</w:t>
      </w:r>
      <w:r>
        <w:rPr>
          <w:rFonts w:cstheme="minorHAnsi"/>
        </w:rPr>
        <w:t xml:space="preserve"> </w:t>
      </w:r>
      <w:r w:rsidRPr="00466C0F">
        <w:rPr>
          <w:rFonts w:cstheme="minorHAnsi"/>
        </w:rPr>
        <w:t>some people bully others.</w:t>
      </w:r>
    </w:p>
    <w:p w:rsidR="00C83349" w:rsidRPr="00CA1832" w:rsidRDefault="00C83349" w:rsidP="00C83349">
      <w:pPr>
        <w:pStyle w:val="ListParagraph"/>
        <w:numPr>
          <w:ilvl w:val="0"/>
          <w:numId w:val="2"/>
        </w:numPr>
        <w:spacing w:after="0" w:line="240" w:lineRule="auto"/>
        <w:rPr>
          <w:rFonts w:cstheme="minorHAnsi"/>
        </w:rPr>
      </w:pPr>
      <w:r w:rsidRPr="00CA1832">
        <w:rPr>
          <w:rFonts w:cstheme="minorHAnsi"/>
        </w:rPr>
        <w:t>Develop procedures for noting and reporting incidents of bullying behaviours</w:t>
      </w:r>
    </w:p>
    <w:p w:rsidR="00C83349" w:rsidRPr="00CA1832" w:rsidRDefault="00C83349" w:rsidP="00C83349">
      <w:pPr>
        <w:pStyle w:val="ListParagraph"/>
        <w:numPr>
          <w:ilvl w:val="0"/>
          <w:numId w:val="2"/>
        </w:numPr>
        <w:spacing w:after="0" w:line="240" w:lineRule="auto"/>
        <w:rPr>
          <w:rFonts w:cstheme="minorHAnsi"/>
        </w:rPr>
      </w:pPr>
      <w:r w:rsidRPr="00CA1832">
        <w:rPr>
          <w:rFonts w:cstheme="minorHAnsi"/>
        </w:rPr>
        <w:t>Ensure that all bullying behaviour is responded to promptly and consistently dealt</w:t>
      </w:r>
    </w:p>
    <w:p w:rsidR="00C83349" w:rsidRPr="00CA1832" w:rsidRDefault="00C83349" w:rsidP="00C83349">
      <w:pPr>
        <w:pStyle w:val="ListParagraph"/>
        <w:spacing w:after="0" w:line="240" w:lineRule="auto"/>
        <w:rPr>
          <w:rFonts w:cstheme="minorHAnsi"/>
        </w:rPr>
      </w:pPr>
      <w:proofErr w:type="gramStart"/>
      <w:r w:rsidRPr="00CA1832">
        <w:rPr>
          <w:rFonts w:cstheme="minorHAnsi"/>
        </w:rPr>
        <w:t>within</w:t>
      </w:r>
      <w:proofErr w:type="gramEnd"/>
      <w:r w:rsidRPr="00CA1832">
        <w:rPr>
          <w:rFonts w:cstheme="minorHAnsi"/>
        </w:rPr>
        <w:t xml:space="preserve"> accorda</w:t>
      </w:r>
      <w:r w:rsidR="00E758AE">
        <w:rPr>
          <w:rFonts w:cstheme="minorHAnsi"/>
        </w:rPr>
        <w:t xml:space="preserve">nce with the school’s support and self-regulation </w:t>
      </w:r>
      <w:r w:rsidRPr="00CA1832">
        <w:rPr>
          <w:rFonts w:cstheme="minorHAnsi"/>
        </w:rPr>
        <w:t>policy.</w:t>
      </w:r>
    </w:p>
    <w:p w:rsidR="00C83349" w:rsidRPr="00CA1832" w:rsidRDefault="00C83349" w:rsidP="00C83349">
      <w:pPr>
        <w:pStyle w:val="ListParagraph"/>
        <w:numPr>
          <w:ilvl w:val="0"/>
          <w:numId w:val="2"/>
        </w:numPr>
        <w:spacing w:after="0" w:line="240" w:lineRule="auto"/>
        <w:rPr>
          <w:rFonts w:cstheme="minorHAnsi"/>
        </w:rPr>
      </w:pPr>
      <w:r w:rsidRPr="00CA1832">
        <w:rPr>
          <w:rFonts w:cstheme="minorHAnsi"/>
        </w:rPr>
        <w:t>Support those affected by bullying behaviour and those involved in bullying</w:t>
      </w:r>
    </w:p>
    <w:p w:rsidR="00C83349" w:rsidRPr="00CA1832" w:rsidRDefault="00C83349" w:rsidP="00C83349">
      <w:pPr>
        <w:pStyle w:val="ListParagraph"/>
        <w:spacing w:after="0" w:line="240" w:lineRule="auto"/>
        <w:rPr>
          <w:rFonts w:cstheme="minorHAnsi"/>
        </w:rPr>
      </w:pPr>
      <w:r w:rsidRPr="00CA1832">
        <w:rPr>
          <w:rFonts w:cstheme="minorHAnsi"/>
        </w:rPr>
        <w:t>behaviour.</w:t>
      </w:r>
    </w:p>
    <w:p w:rsidR="00C83349" w:rsidRPr="00CA1832" w:rsidRDefault="00C83349" w:rsidP="00C83349">
      <w:pPr>
        <w:pStyle w:val="ListParagraph"/>
        <w:numPr>
          <w:ilvl w:val="0"/>
          <w:numId w:val="2"/>
        </w:numPr>
        <w:spacing w:after="0" w:line="240" w:lineRule="auto"/>
        <w:rPr>
          <w:rFonts w:cstheme="minorHAnsi"/>
        </w:rPr>
      </w:pPr>
      <w:r w:rsidRPr="00CA1832">
        <w:rPr>
          <w:rFonts w:cstheme="minorHAnsi"/>
        </w:rPr>
        <w:t>Ensure tha</w:t>
      </w:r>
      <w:r>
        <w:rPr>
          <w:rFonts w:cstheme="minorHAnsi"/>
        </w:rPr>
        <w:t>t our children and young people</w:t>
      </w:r>
      <w:r w:rsidRPr="00CA1832">
        <w:rPr>
          <w:rFonts w:cstheme="minorHAnsi"/>
        </w:rPr>
        <w:t xml:space="preserve"> know how to keep safe when using technology.</w:t>
      </w:r>
    </w:p>
    <w:p w:rsidR="00C83349" w:rsidRPr="00CA1832" w:rsidRDefault="00C83349" w:rsidP="00C83349">
      <w:pPr>
        <w:pStyle w:val="ListParagraph"/>
        <w:numPr>
          <w:ilvl w:val="0"/>
          <w:numId w:val="2"/>
        </w:numPr>
        <w:spacing w:after="0" w:line="240" w:lineRule="auto"/>
        <w:rPr>
          <w:rFonts w:cstheme="minorHAnsi"/>
        </w:rPr>
      </w:pPr>
      <w:r w:rsidRPr="00CA1832">
        <w:rPr>
          <w:rFonts w:cstheme="minorHAnsi"/>
        </w:rPr>
        <w:t>Make all staff aware of their role in fostering the knowledge and attitudes which will</w:t>
      </w:r>
    </w:p>
    <w:p w:rsidR="00C83349" w:rsidRDefault="00C83349" w:rsidP="00C83349">
      <w:pPr>
        <w:pStyle w:val="ListParagraph"/>
        <w:spacing w:after="0" w:line="240" w:lineRule="auto"/>
        <w:rPr>
          <w:rFonts w:cstheme="minorHAnsi"/>
        </w:rPr>
      </w:pPr>
      <w:r w:rsidRPr="00CA1832">
        <w:rPr>
          <w:rFonts w:cstheme="minorHAnsi"/>
        </w:rPr>
        <w:t>be req</w:t>
      </w:r>
      <w:r>
        <w:rPr>
          <w:rFonts w:cstheme="minorHAnsi"/>
        </w:rPr>
        <w:t>uired to achieve the above aims</w:t>
      </w:r>
      <w:bookmarkStart w:id="0" w:name="_GoBack"/>
      <w:bookmarkEnd w:id="0"/>
    </w:p>
    <w:p w:rsidR="00C83349" w:rsidRDefault="00C83349" w:rsidP="00C83349">
      <w:pPr>
        <w:pStyle w:val="ListParagraph"/>
        <w:spacing w:after="0" w:line="240" w:lineRule="auto"/>
        <w:rPr>
          <w:rFonts w:cstheme="minorHAnsi"/>
        </w:rPr>
      </w:pPr>
    </w:p>
    <w:p w:rsidR="00C83349" w:rsidRDefault="00C83349" w:rsidP="00C83349">
      <w:pPr>
        <w:pStyle w:val="ListParagraph"/>
        <w:spacing w:after="0" w:line="240" w:lineRule="auto"/>
        <w:rPr>
          <w:rFonts w:cstheme="minorHAnsi"/>
        </w:rPr>
      </w:pPr>
    </w:p>
    <w:p w:rsidR="00C83349" w:rsidRPr="00CA1832" w:rsidRDefault="00C83349" w:rsidP="00C83349">
      <w:pPr>
        <w:keepNext/>
        <w:spacing w:after="0" w:line="240" w:lineRule="auto"/>
        <w:outlineLvl w:val="3"/>
        <w:rPr>
          <w:rFonts w:eastAsia="Times New Roman" w:cstheme="minorHAnsi"/>
          <w:b/>
          <w:bCs/>
        </w:rPr>
      </w:pPr>
      <w:r w:rsidRPr="00CA1832">
        <w:rPr>
          <w:rFonts w:eastAsia="Times New Roman" w:cstheme="minorHAnsi"/>
          <w:b/>
          <w:bCs/>
        </w:rPr>
        <w:t>Definition of bullying</w:t>
      </w:r>
    </w:p>
    <w:p w:rsidR="00C83349" w:rsidRPr="00CA1832" w:rsidRDefault="00C83349" w:rsidP="00C83349">
      <w:pPr>
        <w:keepNext/>
        <w:spacing w:after="0" w:line="240" w:lineRule="auto"/>
        <w:jc w:val="center"/>
        <w:outlineLvl w:val="3"/>
        <w:rPr>
          <w:rFonts w:eastAsia="Times New Roman" w:cstheme="minorHAnsi"/>
          <w:b/>
          <w:bCs/>
        </w:rPr>
      </w:pPr>
    </w:p>
    <w:p w:rsidR="00C83349" w:rsidRPr="00CA1832" w:rsidRDefault="00C83349" w:rsidP="00C83349">
      <w:pPr>
        <w:keepNext/>
        <w:spacing w:after="0" w:line="240" w:lineRule="auto"/>
        <w:jc w:val="center"/>
        <w:outlineLvl w:val="3"/>
        <w:rPr>
          <w:rFonts w:eastAsia="Times New Roman" w:cstheme="minorHAnsi"/>
          <w:b/>
          <w:bCs/>
        </w:rPr>
      </w:pPr>
      <w:r w:rsidRPr="00CA1832">
        <w:rPr>
          <w:rFonts w:cstheme="minorHAnsi"/>
          <w:b/>
          <w:bCs/>
          <w:spacing w:val="3"/>
          <w:shd w:val="clear" w:color="auto" w:fill="FFFFFF"/>
        </w:rPr>
        <w:t>‘</w:t>
      </w:r>
      <w:r w:rsidRPr="00CA1832">
        <w:rPr>
          <w:rFonts w:cstheme="minorHAnsi"/>
          <w:bCs/>
          <w:i/>
          <w:spacing w:val="3"/>
          <w:shd w:val="clear" w:color="auto" w:fill="FFFFFF"/>
        </w:rPr>
        <w:t>The repetitive, intentional hurting of one person or group by another person or group, where the relationship involves an imbalance of power. It can happen face to face or online’</w:t>
      </w:r>
    </w:p>
    <w:p w:rsidR="00C83349" w:rsidRPr="00CA1832" w:rsidRDefault="00C83349" w:rsidP="00C83349">
      <w:pPr>
        <w:spacing w:after="0" w:line="240" w:lineRule="auto"/>
        <w:rPr>
          <w:rFonts w:eastAsia="Times New Roman" w:cstheme="minorHAnsi"/>
        </w:rPr>
      </w:pPr>
    </w:p>
    <w:p w:rsidR="00C83349" w:rsidRPr="00CA1832" w:rsidRDefault="00C83349" w:rsidP="00C83349">
      <w:pPr>
        <w:widowControl w:val="0"/>
        <w:rPr>
          <w:rFonts w:eastAsia="Times New Roman" w:cstheme="minorHAnsi"/>
          <w:color w:val="0000FF"/>
          <w:kern w:val="28"/>
          <w:lang w:eastAsia="en-GB"/>
          <w14:cntxtAlts/>
        </w:rPr>
      </w:pPr>
      <w:r w:rsidRPr="00CA1832">
        <w:rPr>
          <w:rFonts w:eastAsia="Times New Roman" w:cstheme="minorHAnsi"/>
          <w:i/>
        </w:rPr>
        <w:t xml:space="preserve">                                  </w:t>
      </w:r>
      <w:r>
        <w:rPr>
          <w:rFonts w:eastAsia="Times New Roman" w:cstheme="minorHAnsi"/>
          <w:i/>
        </w:rPr>
        <w:t xml:space="preserve">                           </w:t>
      </w:r>
      <w:r w:rsidRPr="00CA1832">
        <w:rPr>
          <w:rFonts w:eastAsia="Times New Roman" w:cstheme="minorHAnsi"/>
          <w:i/>
        </w:rPr>
        <w:t>(</w:t>
      </w:r>
      <w:r w:rsidRPr="00CA1832">
        <w:rPr>
          <w:rFonts w:eastAsia="Times New Roman" w:cstheme="minorHAnsi"/>
          <w:i/>
          <w:color w:val="000000"/>
          <w:kern w:val="28"/>
          <w:lang w:eastAsia="en-GB"/>
          <w14:cntxtAlts/>
        </w:rPr>
        <w:t xml:space="preserve">Anti-Bullying Alliance -   </w:t>
      </w:r>
      <w:hyperlink r:id="rId17" w:history="1">
        <w:r w:rsidRPr="00CA1832">
          <w:rPr>
            <w:rStyle w:val="Hyperlink"/>
            <w:rFonts w:eastAsia="Times New Roman" w:cstheme="minorHAnsi"/>
            <w:i/>
            <w:kern w:val="28"/>
            <w:lang w:eastAsia="en-GB"/>
            <w14:cntxtAlts/>
          </w:rPr>
          <w:t>www.antibullyingalliance.org.uk</w:t>
        </w:r>
      </w:hyperlink>
      <w:r w:rsidRPr="00CA1832">
        <w:rPr>
          <w:rFonts w:eastAsia="Times New Roman" w:cstheme="minorHAnsi"/>
          <w:color w:val="0000FF"/>
          <w:kern w:val="28"/>
          <w:lang w:eastAsia="en-GB"/>
          <w14:cntxtAlts/>
        </w:rPr>
        <w:t>)</w:t>
      </w:r>
    </w:p>
    <w:p w:rsidR="00C83349" w:rsidRPr="00CA1832" w:rsidRDefault="00C83349" w:rsidP="00C83349">
      <w:pPr>
        <w:widowControl w:val="0"/>
        <w:rPr>
          <w:rFonts w:cstheme="minorHAnsi"/>
        </w:rPr>
      </w:pPr>
      <w:r w:rsidRPr="00CA1832">
        <w:rPr>
          <w:rFonts w:cstheme="minorHAnsi"/>
        </w:rPr>
        <w:t>Bullying may be defined as a deliberate action that is repeated over a period of time and which is intended to cause embarrassment, pain or discomfort to someone else.</w:t>
      </w:r>
    </w:p>
    <w:p w:rsidR="00C83349" w:rsidRPr="00CA1832" w:rsidRDefault="00C83349" w:rsidP="00C83349">
      <w:pPr>
        <w:spacing w:after="0" w:line="240" w:lineRule="auto"/>
        <w:rPr>
          <w:rFonts w:eastAsia="Times New Roman" w:cstheme="minorHAnsi"/>
        </w:rPr>
      </w:pPr>
      <w:r w:rsidRPr="00CA1832">
        <w:rPr>
          <w:rFonts w:eastAsia="Times New Roman" w:cstheme="minorHAnsi"/>
        </w:rPr>
        <w:t>Bullying is therefore:</w:t>
      </w:r>
    </w:p>
    <w:p w:rsidR="00C83349" w:rsidRPr="00CA1832" w:rsidRDefault="00C83349" w:rsidP="00C83349">
      <w:pPr>
        <w:numPr>
          <w:ilvl w:val="0"/>
          <w:numId w:val="6"/>
        </w:numPr>
        <w:spacing w:after="0" w:line="240" w:lineRule="auto"/>
        <w:rPr>
          <w:rFonts w:eastAsia="Times New Roman" w:cstheme="minorHAnsi"/>
        </w:rPr>
      </w:pPr>
      <w:r w:rsidRPr="00CA1832">
        <w:rPr>
          <w:rFonts w:eastAsia="Times New Roman" w:cstheme="minorHAnsi"/>
        </w:rPr>
        <w:t>Deliberately hurtful</w:t>
      </w:r>
    </w:p>
    <w:p w:rsidR="00C83349" w:rsidRPr="00CA1832" w:rsidRDefault="00C83349" w:rsidP="00C83349">
      <w:pPr>
        <w:numPr>
          <w:ilvl w:val="0"/>
          <w:numId w:val="6"/>
        </w:numPr>
        <w:spacing w:after="0" w:line="240" w:lineRule="auto"/>
        <w:rPr>
          <w:rFonts w:eastAsia="Times New Roman" w:cstheme="minorHAnsi"/>
        </w:rPr>
      </w:pPr>
      <w:r w:rsidRPr="00CA1832">
        <w:rPr>
          <w:rFonts w:eastAsia="Times New Roman" w:cstheme="minorHAnsi"/>
        </w:rPr>
        <w:t>Repeated, often over a period of time</w:t>
      </w:r>
    </w:p>
    <w:p w:rsidR="00C83349" w:rsidRPr="00CA1832" w:rsidRDefault="00C83349" w:rsidP="00C83349">
      <w:pPr>
        <w:numPr>
          <w:ilvl w:val="0"/>
          <w:numId w:val="6"/>
        </w:numPr>
        <w:spacing w:after="0" w:line="240" w:lineRule="auto"/>
        <w:rPr>
          <w:rFonts w:eastAsia="Times New Roman" w:cstheme="minorHAnsi"/>
        </w:rPr>
      </w:pPr>
      <w:r w:rsidRPr="00CA1832">
        <w:rPr>
          <w:rFonts w:eastAsia="Times New Roman" w:cstheme="minorHAnsi"/>
        </w:rPr>
        <w:t>Difficult for victims to defend themselves against.</w:t>
      </w:r>
    </w:p>
    <w:p w:rsidR="00C83349" w:rsidRPr="00CA1832" w:rsidRDefault="00C83349" w:rsidP="00C83349">
      <w:pPr>
        <w:spacing w:after="0" w:line="240" w:lineRule="auto"/>
        <w:rPr>
          <w:rFonts w:eastAsia="Times New Roman" w:cstheme="minorHAnsi"/>
        </w:rPr>
      </w:pPr>
    </w:p>
    <w:p w:rsidR="00C83349" w:rsidRPr="00CA1832" w:rsidRDefault="00C83349" w:rsidP="00C83349">
      <w:pPr>
        <w:spacing w:after="0" w:line="240" w:lineRule="auto"/>
        <w:rPr>
          <w:rFonts w:cstheme="minorHAnsi"/>
        </w:rPr>
      </w:pPr>
      <w:r w:rsidRPr="00CA1832">
        <w:rPr>
          <w:rFonts w:cstheme="minorHAnsi"/>
        </w:rPr>
        <w:t>We believe that if any member of our school community feels intimidated or is made to feel</w:t>
      </w:r>
    </w:p>
    <w:p w:rsidR="00C83349" w:rsidRPr="00CA1832" w:rsidRDefault="00C83349" w:rsidP="00C83349">
      <w:pPr>
        <w:spacing w:after="0" w:line="240" w:lineRule="auto"/>
        <w:rPr>
          <w:rFonts w:cstheme="minorHAnsi"/>
        </w:rPr>
      </w:pPr>
      <w:r w:rsidRPr="00CA1832">
        <w:rPr>
          <w:rFonts w:cstheme="minorHAnsi"/>
        </w:rPr>
        <w:t>unsafe by the words and/or actions of another then he/she is being bullied.</w:t>
      </w:r>
    </w:p>
    <w:p w:rsidR="00C83349" w:rsidRPr="00CA1832" w:rsidRDefault="00C83349" w:rsidP="00C83349">
      <w:pPr>
        <w:spacing w:after="0" w:line="240" w:lineRule="auto"/>
        <w:rPr>
          <w:rFonts w:cstheme="minorHAnsi"/>
        </w:rPr>
      </w:pPr>
    </w:p>
    <w:p w:rsidR="00C83349" w:rsidRPr="00CA1832" w:rsidRDefault="00C83349" w:rsidP="00C83349">
      <w:pPr>
        <w:spacing w:after="0" w:line="240" w:lineRule="auto"/>
        <w:rPr>
          <w:rFonts w:cstheme="minorHAnsi"/>
        </w:rPr>
      </w:pPr>
      <w:r w:rsidRPr="00CA1832">
        <w:rPr>
          <w:rFonts w:cstheme="minorHAnsi"/>
        </w:rPr>
        <w:t>Bullying should always be taken seriously.  All bullying is unacceptable.</w:t>
      </w:r>
    </w:p>
    <w:p w:rsidR="00C83349" w:rsidRPr="00CA1832" w:rsidRDefault="00C83349" w:rsidP="00C83349">
      <w:pPr>
        <w:spacing w:after="0" w:line="240" w:lineRule="auto"/>
        <w:rPr>
          <w:rFonts w:eastAsia="Times New Roman" w:cstheme="minorHAnsi"/>
        </w:rPr>
      </w:pPr>
    </w:p>
    <w:p w:rsidR="00C83349" w:rsidRPr="00CA1832" w:rsidRDefault="00C83349" w:rsidP="00C83349">
      <w:pPr>
        <w:spacing w:after="0" w:line="240" w:lineRule="auto"/>
        <w:ind w:left="720"/>
        <w:rPr>
          <w:rFonts w:eastAsia="Times New Roman" w:cstheme="minorHAnsi"/>
        </w:rPr>
      </w:pPr>
    </w:p>
    <w:p w:rsidR="00C83349" w:rsidRPr="00CA1832" w:rsidRDefault="00C83349" w:rsidP="00C83349">
      <w:pPr>
        <w:spacing w:after="0" w:line="240" w:lineRule="auto"/>
        <w:rPr>
          <w:rFonts w:cstheme="minorHAnsi"/>
          <w:b/>
        </w:rPr>
      </w:pPr>
      <w:r w:rsidRPr="00CA1832">
        <w:rPr>
          <w:rFonts w:cstheme="minorHAnsi"/>
          <w:b/>
        </w:rPr>
        <w:t>Forms of Bullying</w:t>
      </w:r>
    </w:p>
    <w:p w:rsidR="00C83349" w:rsidRPr="00CA1832" w:rsidRDefault="00C83349" w:rsidP="00C83349">
      <w:pPr>
        <w:spacing w:after="0" w:line="240" w:lineRule="auto"/>
        <w:rPr>
          <w:rFonts w:cstheme="minorHAnsi"/>
        </w:rPr>
      </w:pPr>
    </w:p>
    <w:p w:rsidR="00C83349" w:rsidRPr="00CA1832" w:rsidRDefault="00C83349" w:rsidP="00C83349">
      <w:pPr>
        <w:spacing w:after="0" w:line="240" w:lineRule="auto"/>
        <w:rPr>
          <w:rFonts w:cstheme="minorHAnsi"/>
        </w:rPr>
      </w:pPr>
      <w:r w:rsidRPr="00CA1832">
        <w:rPr>
          <w:rFonts w:cstheme="minorHAnsi"/>
        </w:rPr>
        <w:t>Bullying takes various forms and may be physical, sexual, racial, verbal, technological (cyber), homophobic or Psychological.</w:t>
      </w:r>
    </w:p>
    <w:p w:rsidR="00C83349" w:rsidRPr="00CA1832" w:rsidRDefault="00C83349" w:rsidP="00C83349">
      <w:pPr>
        <w:spacing w:after="0" w:line="240" w:lineRule="auto"/>
        <w:rPr>
          <w:rFonts w:cstheme="minorHAnsi"/>
        </w:rPr>
      </w:pPr>
    </w:p>
    <w:p w:rsidR="00C83349" w:rsidRPr="00CA1832" w:rsidRDefault="00C83349" w:rsidP="00C83349">
      <w:pPr>
        <w:pStyle w:val="ListParagraph"/>
        <w:numPr>
          <w:ilvl w:val="0"/>
          <w:numId w:val="12"/>
        </w:numPr>
        <w:spacing w:after="0" w:line="240" w:lineRule="auto"/>
        <w:rPr>
          <w:rFonts w:cstheme="minorHAnsi"/>
        </w:rPr>
      </w:pPr>
      <w:r w:rsidRPr="00CA1832">
        <w:rPr>
          <w:rFonts w:cstheme="minorHAnsi"/>
          <w:b/>
        </w:rPr>
        <w:lastRenderedPageBreak/>
        <w:t>Physical Bullying</w:t>
      </w:r>
      <w:r w:rsidRPr="00CA1832">
        <w:rPr>
          <w:rFonts w:cstheme="minorHAnsi"/>
        </w:rPr>
        <w:t xml:space="preserve"> may involve actions such as hitting, kicking, biting, spitting and hair pulling or taking another’s belongings.</w:t>
      </w:r>
    </w:p>
    <w:p w:rsidR="00C83349" w:rsidRPr="00CA1832" w:rsidRDefault="00C83349" w:rsidP="00C83349">
      <w:pPr>
        <w:spacing w:after="0" w:line="240" w:lineRule="auto"/>
        <w:rPr>
          <w:rFonts w:cstheme="minorHAnsi"/>
        </w:rPr>
      </w:pPr>
    </w:p>
    <w:p w:rsidR="00C83349" w:rsidRPr="00CA1832" w:rsidRDefault="00C83349" w:rsidP="00C83349">
      <w:pPr>
        <w:pStyle w:val="ListParagraph"/>
        <w:numPr>
          <w:ilvl w:val="0"/>
          <w:numId w:val="12"/>
        </w:numPr>
        <w:spacing w:after="0" w:line="240" w:lineRule="auto"/>
        <w:rPr>
          <w:rFonts w:cstheme="minorHAnsi"/>
        </w:rPr>
      </w:pPr>
      <w:r w:rsidRPr="00CA1832">
        <w:rPr>
          <w:rFonts w:cstheme="minorHAnsi"/>
          <w:b/>
        </w:rPr>
        <w:t>Sexual Bullying</w:t>
      </w:r>
      <w:r w:rsidRPr="00CA1832">
        <w:rPr>
          <w:rFonts w:cstheme="minorHAnsi"/>
        </w:rPr>
        <w:t xml:space="preserve"> may involve unwanted physical contact or sexually abusive or inappropriate comments.</w:t>
      </w:r>
    </w:p>
    <w:p w:rsidR="00C83349" w:rsidRPr="00CA1832" w:rsidRDefault="00C83349" w:rsidP="00C83349">
      <w:pPr>
        <w:spacing w:after="0" w:line="240" w:lineRule="auto"/>
        <w:rPr>
          <w:rFonts w:cstheme="minorHAnsi"/>
        </w:rPr>
      </w:pPr>
    </w:p>
    <w:p w:rsidR="00C83349" w:rsidRPr="00CA1832" w:rsidRDefault="00C83349" w:rsidP="00C83349">
      <w:pPr>
        <w:pStyle w:val="ListParagraph"/>
        <w:numPr>
          <w:ilvl w:val="0"/>
          <w:numId w:val="12"/>
        </w:numPr>
        <w:spacing w:after="0" w:line="240" w:lineRule="auto"/>
        <w:rPr>
          <w:rFonts w:cstheme="minorHAnsi"/>
        </w:rPr>
      </w:pPr>
      <w:r w:rsidRPr="00CA1832">
        <w:rPr>
          <w:rFonts w:cstheme="minorHAnsi"/>
          <w:b/>
        </w:rPr>
        <w:t>Racial Bullying</w:t>
      </w:r>
      <w:r w:rsidRPr="00CA1832">
        <w:rPr>
          <w:rFonts w:cstheme="minorHAnsi"/>
        </w:rPr>
        <w:t xml:space="preserve"> generally involves individuals or groups being deliberately targeted because of their colour, ethnicity, culture faith or belief systems.</w:t>
      </w:r>
    </w:p>
    <w:p w:rsidR="00C83349" w:rsidRPr="00CA1832" w:rsidRDefault="00C83349" w:rsidP="00C83349">
      <w:pPr>
        <w:spacing w:after="0" w:line="240" w:lineRule="auto"/>
        <w:rPr>
          <w:rFonts w:cstheme="minorHAnsi"/>
        </w:rPr>
      </w:pPr>
    </w:p>
    <w:p w:rsidR="00C83349" w:rsidRPr="00CA1832" w:rsidRDefault="00C83349" w:rsidP="00C83349">
      <w:pPr>
        <w:pStyle w:val="ListParagraph"/>
        <w:numPr>
          <w:ilvl w:val="0"/>
          <w:numId w:val="12"/>
        </w:numPr>
        <w:spacing w:after="0" w:line="240" w:lineRule="auto"/>
        <w:rPr>
          <w:rFonts w:cstheme="minorHAnsi"/>
        </w:rPr>
      </w:pPr>
      <w:r w:rsidRPr="00CA1832">
        <w:rPr>
          <w:rFonts w:cstheme="minorHAnsi"/>
          <w:b/>
        </w:rPr>
        <w:t>Verbal Bullying</w:t>
      </w:r>
      <w:r w:rsidRPr="00CA1832">
        <w:rPr>
          <w:rFonts w:cstheme="minorHAnsi"/>
        </w:rPr>
        <w:t xml:space="preserve"> may involve name-calling, insults, threats, spreading rumours or belittling someone’s abilities.</w:t>
      </w:r>
    </w:p>
    <w:p w:rsidR="00C83349" w:rsidRPr="00CA1832" w:rsidRDefault="00C83349" w:rsidP="00C83349">
      <w:pPr>
        <w:spacing w:after="0" w:line="240" w:lineRule="auto"/>
        <w:rPr>
          <w:rFonts w:cstheme="minorHAnsi"/>
        </w:rPr>
      </w:pPr>
    </w:p>
    <w:p w:rsidR="00C83349" w:rsidRPr="00CA1832" w:rsidRDefault="00C83349" w:rsidP="00C83349">
      <w:pPr>
        <w:pStyle w:val="ListParagraph"/>
        <w:numPr>
          <w:ilvl w:val="0"/>
          <w:numId w:val="12"/>
        </w:numPr>
        <w:spacing w:after="0" w:line="240" w:lineRule="auto"/>
        <w:rPr>
          <w:rFonts w:cstheme="minorHAnsi"/>
        </w:rPr>
      </w:pPr>
      <w:r w:rsidRPr="00CA1832">
        <w:rPr>
          <w:rFonts w:cstheme="minorHAnsi"/>
          <w:b/>
        </w:rPr>
        <w:t>Technological (Cyber-bullying)</w:t>
      </w:r>
      <w:r w:rsidRPr="00CA1832">
        <w:rPr>
          <w:rFonts w:cstheme="minorHAnsi"/>
        </w:rPr>
        <w:t xml:space="preserve"> involves the use of technology, such as mobile phones, digital cameras ,computers and social media / networking sites ,to deliberately hurt or humiliate another either directly or indirectly.</w:t>
      </w:r>
    </w:p>
    <w:p w:rsidR="00C83349" w:rsidRPr="00CA1832" w:rsidRDefault="00C83349" w:rsidP="00C83349">
      <w:pPr>
        <w:spacing w:after="0" w:line="240" w:lineRule="auto"/>
        <w:rPr>
          <w:rFonts w:cstheme="minorHAnsi"/>
        </w:rPr>
      </w:pPr>
    </w:p>
    <w:p w:rsidR="00C83349" w:rsidRPr="00CA1832" w:rsidRDefault="00C83349" w:rsidP="00C83349">
      <w:pPr>
        <w:pStyle w:val="ListParagraph"/>
        <w:numPr>
          <w:ilvl w:val="0"/>
          <w:numId w:val="12"/>
        </w:numPr>
        <w:spacing w:after="0" w:line="240" w:lineRule="auto"/>
        <w:rPr>
          <w:rFonts w:cstheme="minorHAnsi"/>
        </w:rPr>
      </w:pPr>
      <w:r w:rsidRPr="00CA1832">
        <w:rPr>
          <w:rFonts w:cstheme="minorHAnsi"/>
          <w:b/>
        </w:rPr>
        <w:t>Homophobic Bullying</w:t>
      </w:r>
      <w:r w:rsidRPr="00CA1832">
        <w:rPr>
          <w:rFonts w:cstheme="minorHAnsi"/>
        </w:rPr>
        <w:t xml:space="preserve"> generally involves individuals being deliberately targeted because of their sexuality.</w:t>
      </w:r>
    </w:p>
    <w:p w:rsidR="00C83349" w:rsidRPr="00CA1832" w:rsidRDefault="00C83349" w:rsidP="00C83349">
      <w:pPr>
        <w:spacing w:after="0" w:line="240" w:lineRule="auto"/>
        <w:rPr>
          <w:rFonts w:cstheme="minorHAnsi"/>
        </w:rPr>
      </w:pPr>
    </w:p>
    <w:p w:rsidR="00C83349" w:rsidRPr="00CA1832" w:rsidRDefault="00C83349" w:rsidP="00C83349">
      <w:pPr>
        <w:pStyle w:val="ListParagraph"/>
        <w:numPr>
          <w:ilvl w:val="0"/>
          <w:numId w:val="12"/>
        </w:numPr>
        <w:spacing w:after="0" w:line="240" w:lineRule="auto"/>
        <w:rPr>
          <w:rFonts w:cstheme="minorHAnsi"/>
        </w:rPr>
      </w:pPr>
      <w:r w:rsidRPr="00CA1832">
        <w:rPr>
          <w:rFonts w:cstheme="minorHAnsi"/>
          <w:b/>
        </w:rPr>
        <w:t>Psychological Bullying:</w:t>
      </w:r>
      <w:r w:rsidRPr="00CA1832">
        <w:rPr>
          <w:rFonts w:cstheme="minorHAnsi"/>
        </w:rPr>
        <w:t xml:space="preserve"> may involve behaviours designed to upset another’s emotional wellbeing e.g. exclusion from social groups, hiding belongings, anonymous messages.</w:t>
      </w:r>
    </w:p>
    <w:p w:rsidR="00C83349" w:rsidRPr="00CA1832" w:rsidRDefault="00C83349" w:rsidP="00C83349">
      <w:pPr>
        <w:spacing w:after="0" w:line="240" w:lineRule="auto"/>
        <w:rPr>
          <w:rFonts w:cstheme="minorHAnsi"/>
        </w:rPr>
      </w:pPr>
    </w:p>
    <w:p w:rsidR="00C83349" w:rsidRPr="00CA1832" w:rsidRDefault="001B29A7" w:rsidP="00C83349">
      <w:pPr>
        <w:spacing w:after="0" w:line="240" w:lineRule="auto"/>
        <w:rPr>
          <w:rFonts w:cstheme="minorHAnsi"/>
        </w:rPr>
      </w:pPr>
      <w:r>
        <w:rPr>
          <w:rFonts w:cstheme="minorHAnsi"/>
        </w:rPr>
        <w:t>All</w:t>
      </w:r>
      <w:r w:rsidR="00C83349" w:rsidRPr="00CA1832">
        <w:rPr>
          <w:rFonts w:cstheme="minorHAnsi"/>
        </w:rPr>
        <w:t xml:space="preserve"> forms of bullying may affect people in different ways and each person will react</w:t>
      </w:r>
    </w:p>
    <w:p w:rsidR="00C83349" w:rsidRDefault="00C83349" w:rsidP="00C83349">
      <w:pPr>
        <w:spacing w:after="0" w:line="240" w:lineRule="auto"/>
        <w:rPr>
          <w:rFonts w:cstheme="minorHAnsi"/>
        </w:rPr>
      </w:pPr>
      <w:r w:rsidRPr="00CA1832">
        <w:rPr>
          <w:rFonts w:cstheme="minorHAnsi"/>
        </w:rPr>
        <w:t>differently when bullied. Bullying is always significant to the person being bullied.</w:t>
      </w:r>
    </w:p>
    <w:p w:rsidR="00C83349" w:rsidRDefault="00C83349" w:rsidP="00C83349">
      <w:pPr>
        <w:spacing w:after="0" w:line="240" w:lineRule="auto"/>
        <w:rPr>
          <w:rFonts w:cstheme="minorHAnsi"/>
        </w:rPr>
      </w:pPr>
    </w:p>
    <w:p w:rsidR="00C83349" w:rsidRPr="00CA1832" w:rsidRDefault="00C83349" w:rsidP="00C83349">
      <w:pPr>
        <w:spacing w:after="0" w:line="240" w:lineRule="auto"/>
        <w:rPr>
          <w:rFonts w:cstheme="minorHAnsi"/>
        </w:rPr>
      </w:pPr>
      <w:r w:rsidRPr="00CA1832">
        <w:rPr>
          <w:rFonts w:cstheme="minorHAnsi"/>
        </w:rPr>
        <w:t>All forms of bullying are taken very seriously at Barndale House School.</w:t>
      </w:r>
    </w:p>
    <w:p w:rsidR="00C83349" w:rsidRPr="00CA1832" w:rsidRDefault="00C83349" w:rsidP="00C83349">
      <w:pPr>
        <w:spacing w:after="0" w:line="240" w:lineRule="auto"/>
        <w:rPr>
          <w:rFonts w:eastAsia="Times New Roman" w:cstheme="minorHAnsi"/>
        </w:rPr>
      </w:pPr>
    </w:p>
    <w:p w:rsidR="00C83349" w:rsidRPr="00CA1832" w:rsidRDefault="00C83349" w:rsidP="00C83349">
      <w:pPr>
        <w:shd w:val="clear" w:color="auto" w:fill="FFFFFF"/>
        <w:spacing w:after="0" w:line="240" w:lineRule="auto"/>
        <w:rPr>
          <w:rFonts w:eastAsia="Times New Roman" w:cstheme="minorHAnsi"/>
          <w:color w:val="000000"/>
          <w:spacing w:val="3"/>
          <w:lang w:eastAsia="en-GB"/>
        </w:rPr>
      </w:pPr>
      <w:r w:rsidRPr="00CA1832">
        <w:rPr>
          <w:rFonts w:eastAsia="Times New Roman" w:cstheme="minorHAnsi"/>
          <w:color w:val="000000"/>
          <w:spacing w:val="3"/>
          <w:lang w:eastAsia="en-GB"/>
        </w:rPr>
        <w:t>It is very important to understand the definition of bullying when assessing the difference between ‘interpersonal conflicts’, where there is a ‘falling out’ between individuals and when it tips the balance to bullying.</w:t>
      </w:r>
    </w:p>
    <w:p w:rsidR="00C83349" w:rsidRDefault="00C83349" w:rsidP="00C83349">
      <w:pPr>
        <w:spacing w:after="0" w:line="240" w:lineRule="auto"/>
        <w:rPr>
          <w:rFonts w:eastAsia="Times New Roman" w:cstheme="minorHAnsi"/>
        </w:rPr>
      </w:pPr>
    </w:p>
    <w:p w:rsidR="00C83349" w:rsidRPr="00CA1832" w:rsidRDefault="00C83349" w:rsidP="00C83349">
      <w:pPr>
        <w:spacing w:after="0" w:line="240" w:lineRule="auto"/>
        <w:rPr>
          <w:rFonts w:eastAsia="Times New Roman" w:cstheme="minorHAnsi"/>
        </w:rPr>
      </w:pPr>
    </w:p>
    <w:p w:rsidR="00C83349" w:rsidRPr="00CA1832" w:rsidRDefault="00C83349" w:rsidP="00C83349">
      <w:pPr>
        <w:spacing w:after="0" w:line="240" w:lineRule="auto"/>
        <w:rPr>
          <w:rFonts w:eastAsia="Times New Roman" w:cstheme="minorHAnsi"/>
          <w:b/>
        </w:rPr>
      </w:pPr>
      <w:r w:rsidRPr="00CA1832">
        <w:rPr>
          <w:rFonts w:eastAsia="Times New Roman" w:cstheme="minorHAnsi"/>
          <w:b/>
        </w:rPr>
        <w:t>Bullying is not:</w:t>
      </w:r>
    </w:p>
    <w:p w:rsidR="00C83349" w:rsidRPr="00CA1832" w:rsidRDefault="00C83349" w:rsidP="00C83349">
      <w:pPr>
        <w:spacing w:after="0" w:line="240" w:lineRule="auto"/>
        <w:rPr>
          <w:rFonts w:eastAsia="Times New Roman" w:cstheme="minorHAnsi"/>
        </w:rPr>
      </w:pPr>
    </w:p>
    <w:p w:rsidR="00C83349" w:rsidRPr="00CA1832" w:rsidRDefault="00C83349" w:rsidP="00C83349">
      <w:pPr>
        <w:pStyle w:val="ListParagraph"/>
        <w:numPr>
          <w:ilvl w:val="0"/>
          <w:numId w:val="15"/>
        </w:numPr>
        <w:spacing w:after="0" w:line="240" w:lineRule="auto"/>
        <w:rPr>
          <w:rFonts w:eastAsia="Times New Roman" w:cstheme="minorHAnsi"/>
        </w:rPr>
      </w:pPr>
      <w:r w:rsidRPr="00CA1832">
        <w:rPr>
          <w:rFonts w:eastAsia="Times New Roman" w:cstheme="minorHAnsi"/>
        </w:rPr>
        <w:t>Teasing and banter between friends without intention to cause harm.</w:t>
      </w:r>
    </w:p>
    <w:p w:rsidR="00C83349" w:rsidRPr="00CA1832" w:rsidRDefault="00C83349" w:rsidP="00C83349">
      <w:pPr>
        <w:pStyle w:val="ListParagraph"/>
        <w:numPr>
          <w:ilvl w:val="0"/>
          <w:numId w:val="15"/>
        </w:numPr>
        <w:spacing w:after="0" w:line="240" w:lineRule="auto"/>
        <w:rPr>
          <w:rFonts w:eastAsia="Times New Roman" w:cstheme="minorHAnsi"/>
        </w:rPr>
      </w:pPr>
      <w:r w:rsidRPr="00CA1832">
        <w:rPr>
          <w:rFonts w:eastAsia="Times New Roman" w:cstheme="minorHAnsi"/>
        </w:rPr>
        <w:t>Falling out between friends after a quarrel or disagreement.</w:t>
      </w:r>
    </w:p>
    <w:p w:rsidR="00C83349" w:rsidRPr="00CA1832" w:rsidRDefault="00C83349" w:rsidP="00C83349">
      <w:pPr>
        <w:pStyle w:val="ListParagraph"/>
        <w:numPr>
          <w:ilvl w:val="0"/>
          <w:numId w:val="15"/>
        </w:numPr>
        <w:spacing w:after="0" w:line="240" w:lineRule="auto"/>
        <w:rPr>
          <w:rFonts w:eastAsia="Times New Roman" w:cstheme="minorHAnsi"/>
        </w:rPr>
      </w:pPr>
      <w:r w:rsidRPr="00CA1832">
        <w:rPr>
          <w:rFonts w:eastAsia="Times New Roman" w:cstheme="minorHAnsi"/>
        </w:rPr>
        <w:t>Being unregulated and having difficulty in expressing feelings and emotions.</w:t>
      </w:r>
    </w:p>
    <w:p w:rsidR="00C83349" w:rsidRPr="00CA1832" w:rsidRDefault="00C83349" w:rsidP="00C83349">
      <w:pPr>
        <w:spacing w:after="0" w:line="240" w:lineRule="auto"/>
        <w:rPr>
          <w:rFonts w:eastAsia="Times New Roman" w:cstheme="minorHAnsi"/>
        </w:rPr>
      </w:pPr>
    </w:p>
    <w:p w:rsidR="00C83349" w:rsidRDefault="00C83349" w:rsidP="00C83349">
      <w:pPr>
        <w:spacing w:after="0" w:line="240" w:lineRule="auto"/>
        <w:rPr>
          <w:rFonts w:eastAsia="Times New Roman" w:cstheme="minorHAnsi"/>
        </w:rPr>
      </w:pPr>
      <w:r w:rsidRPr="00CA1832">
        <w:rPr>
          <w:rFonts w:eastAsia="Times New Roman" w:cstheme="minorHAnsi"/>
        </w:rPr>
        <w:t>When occasional problems like this arise it is not classed as bullying. It is an important part of a child or young person’s development to learn how to deal with friendship breakdowns, how to manage feelings and emotions. It is important that we help and support our children and young people to deal with these situations and develop the skills to communicate their feelings and emotions and repair relationships.</w:t>
      </w:r>
    </w:p>
    <w:p w:rsidR="00C83349" w:rsidRDefault="00C83349" w:rsidP="00C83349">
      <w:pPr>
        <w:spacing w:after="0" w:line="240" w:lineRule="auto"/>
        <w:rPr>
          <w:rFonts w:eastAsia="Times New Roman" w:cstheme="minorHAnsi"/>
        </w:rPr>
      </w:pPr>
    </w:p>
    <w:p w:rsidR="00C83349" w:rsidRDefault="00C83349" w:rsidP="00C83349">
      <w:pPr>
        <w:spacing w:after="0" w:line="240" w:lineRule="auto"/>
        <w:rPr>
          <w:rFonts w:eastAsia="Times New Roman" w:cstheme="minorHAnsi"/>
        </w:rPr>
      </w:pPr>
    </w:p>
    <w:p w:rsidR="00C83349" w:rsidRDefault="00C83349" w:rsidP="00C83349">
      <w:pPr>
        <w:spacing w:after="0" w:line="240" w:lineRule="auto"/>
        <w:rPr>
          <w:rFonts w:cstheme="minorHAnsi"/>
          <w:b/>
        </w:rPr>
      </w:pPr>
      <w:r>
        <w:rPr>
          <w:rFonts w:cstheme="minorHAnsi"/>
          <w:b/>
        </w:rPr>
        <w:t>Roles and responsibilities</w:t>
      </w:r>
    </w:p>
    <w:p w:rsidR="00C83349" w:rsidRPr="00CA1832" w:rsidRDefault="00C83349" w:rsidP="00C83349">
      <w:pPr>
        <w:spacing w:after="0" w:line="240" w:lineRule="auto"/>
        <w:rPr>
          <w:rFonts w:cstheme="minorHAnsi"/>
          <w:b/>
        </w:rPr>
      </w:pPr>
    </w:p>
    <w:p w:rsidR="00C83349" w:rsidRPr="00CA1832" w:rsidRDefault="00C83349" w:rsidP="00C83349">
      <w:pPr>
        <w:spacing w:after="0" w:line="240" w:lineRule="auto"/>
        <w:rPr>
          <w:rFonts w:cstheme="minorHAnsi"/>
        </w:rPr>
      </w:pPr>
      <w:r w:rsidRPr="00CA1832">
        <w:rPr>
          <w:rFonts w:cstheme="minorHAnsi"/>
        </w:rPr>
        <w:t>Dealing with bullying is the responsibility of all members of the school community and</w:t>
      </w:r>
    </w:p>
    <w:p w:rsidR="00C83349" w:rsidRPr="00CA1832" w:rsidRDefault="00C83349" w:rsidP="00C83349">
      <w:pPr>
        <w:spacing w:after="0" w:line="240" w:lineRule="auto"/>
        <w:rPr>
          <w:rFonts w:cstheme="minorHAnsi"/>
        </w:rPr>
      </w:pPr>
      <w:r>
        <w:rPr>
          <w:rFonts w:cstheme="minorHAnsi"/>
        </w:rPr>
        <w:t>should</w:t>
      </w:r>
      <w:r w:rsidRPr="00CA1832">
        <w:rPr>
          <w:rFonts w:cstheme="minorHAnsi"/>
        </w:rPr>
        <w:t xml:space="preserve"> always be considered a priority.</w:t>
      </w:r>
    </w:p>
    <w:p w:rsidR="00C83349" w:rsidRDefault="00C83349" w:rsidP="00C83349">
      <w:pPr>
        <w:spacing w:after="0" w:line="240" w:lineRule="auto"/>
        <w:rPr>
          <w:rFonts w:cstheme="minorHAnsi"/>
        </w:rPr>
      </w:pPr>
    </w:p>
    <w:p w:rsidR="00C83349" w:rsidRPr="007B41D1" w:rsidRDefault="00C83349" w:rsidP="00C83349">
      <w:pPr>
        <w:spacing w:after="0" w:line="240" w:lineRule="auto"/>
        <w:rPr>
          <w:rFonts w:cstheme="minorHAnsi"/>
          <w:b/>
        </w:rPr>
      </w:pPr>
      <w:r w:rsidRPr="007B41D1">
        <w:rPr>
          <w:rFonts w:cstheme="minorHAnsi"/>
          <w:b/>
        </w:rPr>
        <w:lastRenderedPageBreak/>
        <w:t>The Governing body is responsible for:</w:t>
      </w:r>
    </w:p>
    <w:p w:rsidR="00C83349" w:rsidRPr="007B41D1" w:rsidRDefault="00C83349" w:rsidP="00C83349">
      <w:pPr>
        <w:pStyle w:val="ListParagraph"/>
        <w:numPr>
          <w:ilvl w:val="0"/>
          <w:numId w:val="17"/>
        </w:numPr>
        <w:spacing w:after="0" w:line="240" w:lineRule="auto"/>
        <w:rPr>
          <w:rFonts w:cstheme="minorHAnsi"/>
        </w:rPr>
      </w:pPr>
      <w:r w:rsidRPr="007B41D1">
        <w:rPr>
          <w:rFonts w:cstheme="minorHAnsi"/>
        </w:rPr>
        <w:t>Creating the right ethos for the school that ensures it is an inclusive environment.</w:t>
      </w:r>
    </w:p>
    <w:p w:rsidR="00C83349" w:rsidRPr="007B41D1" w:rsidRDefault="00C83349" w:rsidP="00C83349">
      <w:pPr>
        <w:pStyle w:val="ListParagraph"/>
        <w:numPr>
          <w:ilvl w:val="0"/>
          <w:numId w:val="17"/>
        </w:numPr>
        <w:spacing w:after="0" w:line="240" w:lineRule="auto"/>
        <w:rPr>
          <w:rFonts w:cstheme="minorHAnsi"/>
        </w:rPr>
      </w:pPr>
      <w:r w:rsidRPr="007B41D1">
        <w:rPr>
          <w:rFonts w:cstheme="minorHAnsi"/>
        </w:rPr>
        <w:t>Ensuring regular review of anti-bullying policy and practice including analysis of date published under its single equality scheme.</w:t>
      </w:r>
    </w:p>
    <w:p w:rsidR="00C83349" w:rsidRPr="007B41D1" w:rsidRDefault="00C83349" w:rsidP="00C83349">
      <w:pPr>
        <w:pStyle w:val="ListParagraph"/>
        <w:numPr>
          <w:ilvl w:val="0"/>
          <w:numId w:val="17"/>
        </w:numPr>
        <w:spacing w:after="0" w:line="240" w:lineRule="auto"/>
        <w:rPr>
          <w:rFonts w:cstheme="minorHAnsi"/>
        </w:rPr>
      </w:pPr>
      <w:r w:rsidRPr="007B41D1">
        <w:rPr>
          <w:rFonts w:cstheme="minorHAnsi"/>
        </w:rPr>
        <w:t>Ensuring the school is promoting equality for it whole school community.</w:t>
      </w:r>
    </w:p>
    <w:p w:rsidR="00C83349" w:rsidRPr="007B41D1" w:rsidRDefault="00C83349" w:rsidP="00C83349">
      <w:pPr>
        <w:pStyle w:val="ListParagraph"/>
        <w:numPr>
          <w:ilvl w:val="0"/>
          <w:numId w:val="17"/>
        </w:numPr>
        <w:spacing w:after="0" w:line="240" w:lineRule="auto"/>
        <w:rPr>
          <w:rFonts w:cstheme="minorHAnsi"/>
        </w:rPr>
      </w:pPr>
      <w:r w:rsidRPr="007B41D1">
        <w:rPr>
          <w:rFonts w:cstheme="minorHAnsi"/>
        </w:rPr>
        <w:t>Regular monitoring visits.</w:t>
      </w:r>
    </w:p>
    <w:p w:rsidR="00C83349" w:rsidRDefault="00C83349" w:rsidP="00C83349">
      <w:pPr>
        <w:pStyle w:val="ListParagraph"/>
        <w:spacing w:after="0" w:line="240" w:lineRule="auto"/>
        <w:rPr>
          <w:rFonts w:cstheme="minorHAnsi"/>
        </w:rPr>
      </w:pPr>
    </w:p>
    <w:p w:rsidR="00C83349" w:rsidRDefault="00C83349" w:rsidP="00C83349">
      <w:pPr>
        <w:spacing w:after="0" w:line="240" w:lineRule="auto"/>
        <w:rPr>
          <w:rFonts w:cstheme="minorHAnsi"/>
          <w:b/>
        </w:rPr>
      </w:pPr>
      <w:r w:rsidRPr="007B41D1">
        <w:rPr>
          <w:rFonts w:cstheme="minorHAnsi"/>
          <w:b/>
        </w:rPr>
        <w:t>The Headteacher / Senior Leadership Team will ensure that:</w:t>
      </w:r>
    </w:p>
    <w:p w:rsidR="00C83349" w:rsidRPr="00581031" w:rsidRDefault="00C83349" w:rsidP="00C83349">
      <w:pPr>
        <w:pStyle w:val="ListParagraph"/>
        <w:numPr>
          <w:ilvl w:val="0"/>
          <w:numId w:val="18"/>
        </w:numPr>
        <w:spacing w:after="0" w:line="240" w:lineRule="auto"/>
        <w:rPr>
          <w:rFonts w:cstheme="minorHAnsi"/>
        </w:rPr>
      </w:pPr>
      <w:r w:rsidRPr="00581031">
        <w:rPr>
          <w:rFonts w:cstheme="minorHAnsi"/>
        </w:rPr>
        <w:t>Bullying behaviour is</w:t>
      </w:r>
      <w:r w:rsidR="00D82D90">
        <w:rPr>
          <w:rFonts w:cstheme="minorHAnsi"/>
        </w:rPr>
        <w:t xml:space="preserve"> addressed in the schools Support and Self –regulation Policy.</w:t>
      </w:r>
    </w:p>
    <w:p w:rsidR="00C83349" w:rsidRPr="00581031" w:rsidRDefault="00C83349" w:rsidP="00C83349">
      <w:pPr>
        <w:pStyle w:val="ListParagraph"/>
        <w:numPr>
          <w:ilvl w:val="0"/>
          <w:numId w:val="18"/>
        </w:numPr>
        <w:spacing w:after="0" w:line="240" w:lineRule="auto"/>
        <w:rPr>
          <w:rFonts w:cstheme="minorHAnsi"/>
        </w:rPr>
      </w:pPr>
      <w:r w:rsidRPr="00581031">
        <w:rPr>
          <w:rFonts w:cstheme="minorHAnsi"/>
        </w:rPr>
        <w:t xml:space="preserve">Bullying is </w:t>
      </w:r>
      <w:r w:rsidR="00D82D90">
        <w:rPr>
          <w:rFonts w:cstheme="minorHAnsi"/>
        </w:rPr>
        <w:t xml:space="preserve">included as part of </w:t>
      </w:r>
      <w:r w:rsidR="00D82D90" w:rsidRPr="00581031">
        <w:rPr>
          <w:rFonts w:cstheme="minorHAnsi"/>
        </w:rPr>
        <w:t xml:space="preserve">the </w:t>
      </w:r>
      <w:r w:rsidR="00D82D90">
        <w:rPr>
          <w:rFonts w:cstheme="minorHAnsi"/>
        </w:rPr>
        <w:t>PHSE curriculum.</w:t>
      </w:r>
    </w:p>
    <w:p w:rsidR="00C83349" w:rsidRPr="00581031" w:rsidRDefault="00D82D90" w:rsidP="00C83349">
      <w:pPr>
        <w:pStyle w:val="ListParagraph"/>
        <w:numPr>
          <w:ilvl w:val="0"/>
          <w:numId w:val="18"/>
        </w:numPr>
        <w:spacing w:after="0" w:line="240" w:lineRule="auto"/>
        <w:rPr>
          <w:rFonts w:cstheme="minorHAnsi"/>
        </w:rPr>
      </w:pPr>
      <w:r>
        <w:rPr>
          <w:rFonts w:cstheme="minorHAnsi"/>
        </w:rPr>
        <w:t>Staff</w:t>
      </w:r>
      <w:r w:rsidRPr="00581031">
        <w:rPr>
          <w:rFonts w:cstheme="minorHAnsi"/>
        </w:rPr>
        <w:t xml:space="preserve"> receives</w:t>
      </w:r>
      <w:r>
        <w:rPr>
          <w:rFonts w:cstheme="minorHAnsi"/>
        </w:rPr>
        <w:t xml:space="preserve"> regular external and in-house</w:t>
      </w:r>
      <w:r w:rsidR="00C83349" w:rsidRPr="00581031">
        <w:rPr>
          <w:rFonts w:cstheme="minorHAnsi"/>
        </w:rPr>
        <w:t xml:space="preserve"> training in Anti bullying</w:t>
      </w:r>
      <w:r w:rsidR="00F06E6C">
        <w:rPr>
          <w:rFonts w:cstheme="minorHAnsi"/>
        </w:rPr>
        <w:t>.</w:t>
      </w:r>
    </w:p>
    <w:p w:rsidR="00C83349" w:rsidRPr="00581031" w:rsidRDefault="00D82D90" w:rsidP="00C83349">
      <w:pPr>
        <w:pStyle w:val="ListParagraph"/>
        <w:numPr>
          <w:ilvl w:val="0"/>
          <w:numId w:val="18"/>
        </w:numPr>
        <w:spacing w:after="0" w:line="240" w:lineRule="auto"/>
        <w:rPr>
          <w:rFonts w:cstheme="minorHAnsi"/>
        </w:rPr>
      </w:pPr>
      <w:r>
        <w:rPr>
          <w:rFonts w:cstheme="minorHAnsi"/>
        </w:rPr>
        <w:t>The governing body receive regular Headteacher’s reports and updates that</w:t>
      </w:r>
      <w:r w:rsidRPr="00581031">
        <w:rPr>
          <w:rFonts w:cstheme="minorHAnsi"/>
        </w:rPr>
        <w:t xml:space="preserve"> </w:t>
      </w:r>
      <w:r>
        <w:rPr>
          <w:rFonts w:cstheme="minorHAnsi"/>
        </w:rPr>
        <w:t xml:space="preserve">include any incidents regarding </w:t>
      </w:r>
      <w:r w:rsidR="00C83349" w:rsidRPr="00581031">
        <w:rPr>
          <w:rFonts w:cstheme="minorHAnsi"/>
        </w:rPr>
        <w:t>bullying.</w:t>
      </w:r>
    </w:p>
    <w:p w:rsidR="00C83349" w:rsidRPr="00581031" w:rsidRDefault="00C83349" w:rsidP="00C83349">
      <w:pPr>
        <w:pStyle w:val="ListParagraph"/>
        <w:numPr>
          <w:ilvl w:val="0"/>
          <w:numId w:val="18"/>
        </w:numPr>
        <w:spacing w:after="0" w:line="240" w:lineRule="auto"/>
        <w:rPr>
          <w:rFonts w:cstheme="minorHAnsi"/>
        </w:rPr>
      </w:pPr>
      <w:r w:rsidRPr="00581031">
        <w:rPr>
          <w:rFonts w:cstheme="minorHAnsi"/>
        </w:rPr>
        <w:t>A senior staff member is appointed to be responsible for the monitoring of the anti-bullying policy and anti-bullying procedures.</w:t>
      </w:r>
    </w:p>
    <w:p w:rsidR="00C83349" w:rsidRDefault="00C83349" w:rsidP="00C83349">
      <w:pPr>
        <w:spacing w:after="0" w:line="240" w:lineRule="auto"/>
        <w:rPr>
          <w:rFonts w:cstheme="minorHAnsi"/>
          <w:b/>
        </w:rPr>
      </w:pPr>
    </w:p>
    <w:p w:rsidR="00C83349" w:rsidRPr="00CA1832" w:rsidRDefault="00C83349" w:rsidP="00C83349">
      <w:pPr>
        <w:spacing w:after="0" w:line="240" w:lineRule="auto"/>
        <w:rPr>
          <w:rFonts w:cstheme="minorHAnsi"/>
        </w:rPr>
      </w:pPr>
      <w:r>
        <w:rPr>
          <w:rFonts w:cstheme="minorHAnsi"/>
          <w:b/>
        </w:rPr>
        <w:t>All school staff will</w:t>
      </w:r>
      <w:r w:rsidRPr="00CA1832">
        <w:rPr>
          <w:rFonts w:cstheme="minorHAnsi"/>
        </w:rPr>
        <w:t>:</w:t>
      </w:r>
    </w:p>
    <w:p w:rsidR="00C83349" w:rsidRPr="00CA1832" w:rsidRDefault="00C83349" w:rsidP="00C83349">
      <w:pPr>
        <w:pStyle w:val="ListParagraph"/>
        <w:numPr>
          <w:ilvl w:val="0"/>
          <w:numId w:val="2"/>
        </w:numPr>
        <w:spacing w:after="0" w:line="240" w:lineRule="auto"/>
        <w:rPr>
          <w:rFonts w:cstheme="minorHAnsi"/>
        </w:rPr>
      </w:pPr>
      <w:r w:rsidRPr="00CA1832">
        <w:rPr>
          <w:rFonts w:cstheme="minorHAnsi"/>
        </w:rPr>
        <w:t>Discuss, monitor and review the anti-bullying policy and procedures on a regular</w:t>
      </w:r>
    </w:p>
    <w:p w:rsidR="00C83349" w:rsidRPr="00CA1832" w:rsidRDefault="00C83349" w:rsidP="00C83349">
      <w:pPr>
        <w:pStyle w:val="ListParagraph"/>
        <w:spacing w:after="0" w:line="240" w:lineRule="auto"/>
        <w:rPr>
          <w:rFonts w:cstheme="minorHAnsi"/>
        </w:rPr>
      </w:pPr>
      <w:r w:rsidRPr="00CA1832">
        <w:rPr>
          <w:rFonts w:cstheme="minorHAnsi"/>
        </w:rPr>
        <w:t>basis.</w:t>
      </w:r>
    </w:p>
    <w:p w:rsidR="00C83349" w:rsidRPr="00CA1832" w:rsidRDefault="00C83349" w:rsidP="00C83349">
      <w:pPr>
        <w:pStyle w:val="ListParagraph"/>
        <w:numPr>
          <w:ilvl w:val="0"/>
          <w:numId w:val="3"/>
        </w:numPr>
        <w:spacing w:after="0" w:line="240" w:lineRule="auto"/>
        <w:rPr>
          <w:rFonts w:cstheme="minorHAnsi"/>
        </w:rPr>
      </w:pPr>
      <w:r w:rsidRPr="00CA1832">
        <w:rPr>
          <w:rFonts w:cstheme="minorHAnsi"/>
        </w:rPr>
        <w:t>Demonstrate by example and foster the values we as a school believe in. Promote</w:t>
      </w:r>
    </w:p>
    <w:p w:rsidR="00C83349" w:rsidRPr="00F06E6C" w:rsidRDefault="00C83349" w:rsidP="00F06E6C">
      <w:pPr>
        <w:pStyle w:val="ListParagraph"/>
        <w:spacing w:after="0" w:line="240" w:lineRule="auto"/>
        <w:rPr>
          <w:rFonts w:cstheme="minorHAnsi"/>
        </w:rPr>
      </w:pPr>
      <w:r w:rsidRPr="00CA1832">
        <w:rPr>
          <w:rFonts w:cstheme="minorHAnsi"/>
        </w:rPr>
        <w:t>positive relationships based on respect and identify and tackle bullying</w:t>
      </w:r>
      <w:r w:rsidR="00F06E6C">
        <w:rPr>
          <w:rFonts w:cstheme="minorHAnsi"/>
        </w:rPr>
        <w:t xml:space="preserve"> </w:t>
      </w:r>
      <w:r w:rsidRPr="00F06E6C">
        <w:rPr>
          <w:rFonts w:cstheme="minorHAnsi"/>
        </w:rPr>
        <w:t>appropriately.</w:t>
      </w:r>
    </w:p>
    <w:p w:rsidR="00C83349" w:rsidRPr="00CA1832" w:rsidRDefault="00C83349" w:rsidP="00C83349">
      <w:pPr>
        <w:pStyle w:val="ListParagraph"/>
        <w:numPr>
          <w:ilvl w:val="0"/>
          <w:numId w:val="3"/>
        </w:numPr>
        <w:spacing w:after="0" w:line="240" w:lineRule="auto"/>
        <w:rPr>
          <w:rFonts w:cstheme="minorHAnsi"/>
        </w:rPr>
      </w:pPr>
      <w:r w:rsidRPr="00CA1832">
        <w:rPr>
          <w:rFonts w:cstheme="minorHAnsi"/>
        </w:rPr>
        <w:t>Challenge inappropriate responses and behaviours towards others.</w:t>
      </w:r>
    </w:p>
    <w:p w:rsidR="00C83349" w:rsidRPr="00CA1832" w:rsidRDefault="00C83349" w:rsidP="00C83349">
      <w:pPr>
        <w:pStyle w:val="ListParagraph"/>
        <w:numPr>
          <w:ilvl w:val="0"/>
          <w:numId w:val="3"/>
        </w:numPr>
        <w:spacing w:after="0" w:line="240" w:lineRule="auto"/>
        <w:rPr>
          <w:rFonts w:cstheme="minorHAnsi"/>
        </w:rPr>
      </w:pPr>
      <w:r w:rsidRPr="00CA1832">
        <w:rPr>
          <w:rFonts w:cstheme="minorHAnsi"/>
        </w:rPr>
        <w:t>Be alert to signs of distress and other possible indications of bullying.</w:t>
      </w:r>
    </w:p>
    <w:p w:rsidR="00C83349" w:rsidRPr="00581031" w:rsidRDefault="00C83349" w:rsidP="00C83349">
      <w:pPr>
        <w:pStyle w:val="ListParagraph"/>
        <w:numPr>
          <w:ilvl w:val="0"/>
          <w:numId w:val="3"/>
        </w:numPr>
        <w:spacing w:after="0" w:line="240" w:lineRule="auto"/>
        <w:rPr>
          <w:rFonts w:cstheme="minorHAnsi"/>
        </w:rPr>
      </w:pPr>
      <w:r w:rsidRPr="00CA1832">
        <w:rPr>
          <w:rFonts w:cstheme="minorHAnsi"/>
        </w:rPr>
        <w:t>Ensure</w:t>
      </w:r>
      <w:r>
        <w:rPr>
          <w:rFonts w:cstheme="minorHAnsi"/>
        </w:rPr>
        <w:t xml:space="preserve"> that children and young people</w:t>
      </w:r>
      <w:r w:rsidRPr="00CA1832">
        <w:rPr>
          <w:rFonts w:cstheme="minorHAnsi"/>
        </w:rPr>
        <w:t xml:space="preserve"> are aware that all bullying concerns will be dealt with sensitively</w:t>
      </w:r>
      <w:r>
        <w:rPr>
          <w:rFonts w:cstheme="minorHAnsi"/>
        </w:rPr>
        <w:t xml:space="preserve"> </w:t>
      </w:r>
      <w:r w:rsidRPr="00581031">
        <w:rPr>
          <w:rFonts w:cstheme="minorHAnsi"/>
        </w:rPr>
        <w:t>and effectively – following clear, consistent procedures;</w:t>
      </w:r>
      <w:r>
        <w:rPr>
          <w:rFonts w:cstheme="minorHAnsi"/>
        </w:rPr>
        <w:t xml:space="preserve"> that children and young people </w:t>
      </w:r>
      <w:r w:rsidRPr="00581031">
        <w:rPr>
          <w:rFonts w:cstheme="minorHAnsi"/>
        </w:rPr>
        <w:t>feel safe to learn;</w:t>
      </w:r>
      <w:r>
        <w:rPr>
          <w:rFonts w:cstheme="minorHAnsi"/>
        </w:rPr>
        <w:t xml:space="preserve"> that children and young people</w:t>
      </w:r>
      <w:r w:rsidRPr="00581031">
        <w:rPr>
          <w:rFonts w:cstheme="minorHAnsi"/>
        </w:rPr>
        <w:t xml:space="preserve"> abide by the anti-bullying policy.</w:t>
      </w:r>
    </w:p>
    <w:p w:rsidR="00C83349" w:rsidRPr="00CA1832" w:rsidRDefault="00C83349" w:rsidP="00C83349">
      <w:pPr>
        <w:pStyle w:val="ListParagraph"/>
        <w:numPr>
          <w:ilvl w:val="0"/>
          <w:numId w:val="3"/>
        </w:numPr>
        <w:spacing w:after="0" w:line="240" w:lineRule="auto"/>
        <w:rPr>
          <w:rFonts w:cstheme="minorHAnsi"/>
        </w:rPr>
      </w:pPr>
      <w:r w:rsidRPr="00CA1832">
        <w:rPr>
          <w:rFonts w:cstheme="minorHAnsi"/>
        </w:rPr>
        <w:t>Investigate all incidents thoroughly and take appropriate action. Retain appropriate</w:t>
      </w:r>
    </w:p>
    <w:p w:rsidR="00C83349" w:rsidRPr="00CA1832" w:rsidRDefault="00C83349" w:rsidP="00C83349">
      <w:pPr>
        <w:pStyle w:val="ListParagraph"/>
        <w:spacing w:after="0" w:line="240" w:lineRule="auto"/>
        <w:rPr>
          <w:rFonts w:cstheme="minorHAnsi"/>
        </w:rPr>
      </w:pPr>
      <w:r w:rsidRPr="00CA1832">
        <w:rPr>
          <w:rFonts w:cstheme="minorHAnsi"/>
        </w:rPr>
        <w:t>records for monitoring purposes.</w:t>
      </w:r>
    </w:p>
    <w:p w:rsidR="00C83349" w:rsidRPr="00CA1832" w:rsidRDefault="00C83349" w:rsidP="00C83349">
      <w:pPr>
        <w:pStyle w:val="ListParagraph"/>
        <w:numPr>
          <w:ilvl w:val="0"/>
          <w:numId w:val="3"/>
        </w:numPr>
        <w:spacing w:after="0" w:line="240" w:lineRule="auto"/>
        <w:rPr>
          <w:rFonts w:cstheme="minorHAnsi"/>
        </w:rPr>
      </w:pPr>
      <w:r w:rsidRPr="00CA1832">
        <w:rPr>
          <w:rFonts w:cstheme="minorHAnsi"/>
        </w:rPr>
        <w:t>Report all incidents of bullying to the Head-teacher.</w:t>
      </w:r>
    </w:p>
    <w:p w:rsidR="00C83349" w:rsidRPr="00CA1832" w:rsidRDefault="00C83349" w:rsidP="00C83349">
      <w:pPr>
        <w:pStyle w:val="ListParagraph"/>
        <w:numPr>
          <w:ilvl w:val="0"/>
          <w:numId w:val="3"/>
        </w:numPr>
        <w:spacing w:after="0" w:line="240" w:lineRule="auto"/>
        <w:rPr>
          <w:rFonts w:cstheme="minorHAnsi"/>
        </w:rPr>
      </w:pPr>
      <w:r w:rsidRPr="00CA1832">
        <w:rPr>
          <w:rFonts w:cstheme="minorHAnsi"/>
        </w:rPr>
        <w:t>Report any evidence of sexual or serious physical abuse immediately to one of the</w:t>
      </w:r>
    </w:p>
    <w:p w:rsidR="00C83349" w:rsidRPr="00CA1832" w:rsidRDefault="00C83349" w:rsidP="00C83349">
      <w:pPr>
        <w:pStyle w:val="ListParagraph"/>
        <w:spacing w:after="0" w:line="240" w:lineRule="auto"/>
        <w:rPr>
          <w:rFonts w:cstheme="minorHAnsi"/>
        </w:rPr>
      </w:pPr>
      <w:r w:rsidRPr="00CA1832">
        <w:rPr>
          <w:rFonts w:cstheme="minorHAnsi"/>
        </w:rPr>
        <w:t>desi</w:t>
      </w:r>
      <w:r>
        <w:rPr>
          <w:rFonts w:cstheme="minorHAnsi"/>
        </w:rPr>
        <w:t>gnated safeguarding leads in school. (Mark Phillips</w:t>
      </w:r>
      <w:r w:rsidRPr="00CA1832">
        <w:rPr>
          <w:rFonts w:cstheme="minorHAnsi"/>
        </w:rPr>
        <w:t xml:space="preserve"> / Helen Hemsley</w:t>
      </w:r>
      <w:r>
        <w:rPr>
          <w:rFonts w:cstheme="minorHAnsi"/>
        </w:rPr>
        <w:t>/ Katrina (Tina) Green</w:t>
      </w:r>
      <w:r w:rsidRPr="00CA1832">
        <w:rPr>
          <w:rFonts w:cstheme="minorHAnsi"/>
        </w:rPr>
        <w:t>)</w:t>
      </w:r>
    </w:p>
    <w:p w:rsidR="00C83349" w:rsidRPr="00CA1832" w:rsidRDefault="00C83349" w:rsidP="00C83349">
      <w:pPr>
        <w:pStyle w:val="ListParagraph"/>
        <w:numPr>
          <w:ilvl w:val="0"/>
          <w:numId w:val="3"/>
        </w:numPr>
        <w:spacing w:after="0" w:line="240" w:lineRule="auto"/>
        <w:rPr>
          <w:rFonts w:cstheme="minorHAnsi"/>
        </w:rPr>
      </w:pPr>
      <w:r w:rsidRPr="00CA1832">
        <w:rPr>
          <w:rFonts w:cstheme="minorHAnsi"/>
        </w:rPr>
        <w:t>Report back to parents / carers regarding any concerns and ensure that effective</w:t>
      </w:r>
    </w:p>
    <w:p w:rsidR="00C83349" w:rsidRPr="00CA1832" w:rsidRDefault="00C83349" w:rsidP="00C83349">
      <w:pPr>
        <w:pStyle w:val="ListParagraph"/>
        <w:spacing w:after="0" w:line="240" w:lineRule="auto"/>
        <w:rPr>
          <w:rFonts w:cstheme="minorHAnsi"/>
        </w:rPr>
      </w:pPr>
      <w:r w:rsidRPr="00CA1832">
        <w:rPr>
          <w:rFonts w:cstheme="minorHAnsi"/>
        </w:rPr>
        <w:t>communication is maintained when monitoring and managing bullying.</w:t>
      </w:r>
    </w:p>
    <w:p w:rsidR="00C83349" w:rsidRPr="00581031" w:rsidRDefault="00C83349" w:rsidP="00C83349">
      <w:pPr>
        <w:pStyle w:val="ListParagraph"/>
        <w:numPr>
          <w:ilvl w:val="0"/>
          <w:numId w:val="3"/>
        </w:numPr>
        <w:spacing w:after="0" w:line="240" w:lineRule="auto"/>
        <w:rPr>
          <w:rFonts w:cstheme="minorHAnsi"/>
        </w:rPr>
      </w:pPr>
      <w:r w:rsidRPr="00CA1832">
        <w:rPr>
          <w:rFonts w:cstheme="minorHAnsi"/>
        </w:rPr>
        <w:t>Enlist the support of children and young peoples in anti-bullying work by actively seeking and listening to</w:t>
      </w:r>
      <w:r>
        <w:rPr>
          <w:rFonts w:cstheme="minorHAnsi"/>
        </w:rPr>
        <w:t xml:space="preserve"> </w:t>
      </w:r>
      <w:r w:rsidRPr="00581031">
        <w:rPr>
          <w:rFonts w:cstheme="minorHAnsi"/>
        </w:rPr>
        <w:t>their views.</w:t>
      </w:r>
    </w:p>
    <w:p w:rsidR="00C83349" w:rsidRPr="00CA1832" w:rsidRDefault="00C83349" w:rsidP="00C83349">
      <w:pPr>
        <w:pStyle w:val="ListParagraph"/>
        <w:numPr>
          <w:ilvl w:val="0"/>
          <w:numId w:val="3"/>
        </w:numPr>
        <w:spacing w:after="0" w:line="240" w:lineRule="auto"/>
        <w:rPr>
          <w:rFonts w:cstheme="minorHAnsi"/>
        </w:rPr>
      </w:pPr>
      <w:r w:rsidRPr="00CA1832">
        <w:rPr>
          <w:rFonts w:cstheme="minorHAnsi"/>
        </w:rPr>
        <w:t>Seek to learn from good anti-bullying practice elsewhere and utilise support from</w:t>
      </w:r>
    </w:p>
    <w:p w:rsidR="00C83349" w:rsidRPr="001B29A7" w:rsidRDefault="00C83349" w:rsidP="001B29A7">
      <w:pPr>
        <w:pStyle w:val="ListParagraph"/>
        <w:spacing w:after="0" w:line="240" w:lineRule="auto"/>
        <w:rPr>
          <w:rFonts w:cstheme="minorHAnsi"/>
        </w:rPr>
      </w:pPr>
      <w:r w:rsidRPr="00CA1832">
        <w:rPr>
          <w:rFonts w:cstheme="minorHAnsi"/>
        </w:rPr>
        <w:t>relevant organisations when appropriate.</w:t>
      </w:r>
    </w:p>
    <w:p w:rsidR="00C83349" w:rsidRPr="001B29A7" w:rsidRDefault="00C83349" w:rsidP="001B29A7">
      <w:pPr>
        <w:spacing w:after="0" w:line="240" w:lineRule="auto"/>
        <w:rPr>
          <w:rFonts w:cstheme="minorHAnsi"/>
        </w:rPr>
      </w:pPr>
    </w:p>
    <w:p w:rsidR="00C83349" w:rsidRPr="00CA1832" w:rsidRDefault="00C83349" w:rsidP="00C83349">
      <w:pPr>
        <w:spacing w:after="0" w:line="240" w:lineRule="auto"/>
        <w:rPr>
          <w:rFonts w:cstheme="minorHAnsi"/>
          <w:b/>
        </w:rPr>
      </w:pPr>
      <w:r w:rsidRPr="00CA1832">
        <w:rPr>
          <w:rFonts w:cstheme="minorHAnsi"/>
          <w:b/>
        </w:rPr>
        <w:t>Parents / Carers</w:t>
      </w:r>
      <w:r>
        <w:rPr>
          <w:rFonts w:cstheme="minorHAnsi"/>
          <w:b/>
        </w:rPr>
        <w:t xml:space="preserve"> should:</w:t>
      </w:r>
    </w:p>
    <w:p w:rsidR="00C83349" w:rsidRDefault="00C83349" w:rsidP="00C83349">
      <w:pPr>
        <w:spacing w:after="0" w:line="240" w:lineRule="auto"/>
        <w:rPr>
          <w:rFonts w:cstheme="minorHAnsi"/>
        </w:rPr>
      </w:pPr>
      <w:r w:rsidRPr="00CA1832">
        <w:rPr>
          <w:rFonts w:cstheme="minorHAnsi"/>
        </w:rPr>
        <w:t>We ask parents / carers to support their children</w:t>
      </w:r>
      <w:r>
        <w:rPr>
          <w:rFonts w:cstheme="minorHAnsi"/>
        </w:rPr>
        <w:t xml:space="preserve">, young people </w:t>
      </w:r>
      <w:r w:rsidRPr="00CA1832">
        <w:rPr>
          <w:rFonts w:cstheme="minorHAnsi"/>
        </w:rPr>
        <w:t>and the school by:</w:t>
      </w:r>
    </w:p>
    <w:p w:rsidR="00F06E6C" w:rsidRPr="00CA1832" w:rsidRDefault="00F06E6C" w:rsidP="00C83349">
      <w:pPr>
        <w:spacing w:after="0" w:line="240" w:lineRule="auto"/>
        <w:rPr>
          <w:rFonts w:cstheme="minorHAnsi"/>
        </w:rPr>
      </w:pPr>
    </w:p>
    <w:p w:rsidR="00C83349" w:rsidRPr="00B94B2B" w:rsidRDefault="00C83349" w:rsidP="00B94B2B">
      <w:pPr>
        <w:pStyle w:val="ListParagraph"/>
        <w:numPr>
          <w:ilvl w:val="0"/>
          <w:numId w:val="3"/>
        </w:numPr>
        <w:spacing w:after="0" w:line="240" w:lineRule="auto"/>
        <w:rPr>
          <w:rFonts w:cstheme="minorHAnsi"/>
        </w:rPr>
      </w:pPr>
      <w:r w:rsidRPr="00CA1832">
        <w:rPr>
          <w:rFonts w:cstheme="minorHAnsi"/>
        </w:rPr>
        <w:t>Watching for signs of distress or unusual behaviour which may be evidence of</w:t>
      </w:r>
      <w:r w:rsidR="00B94B2B">
        <w:rPr>
          <w:rFonts w:cstheme="minorHAnsi"/>
        </w:rPr>
        <w:t xml:space="preserve"> </w:t>
      </w:r>
      <w:r w:rsidR="00B94B2B" w:rsidRPr="00B94B2B">
        <w:rPr>
          <w:rFonts w:cstheme="minorHAnsi"/>
        </w:rPr>
        <w:t>bullying</w:t>
      </w:r>
      <w:r w:rsidRPr="00B94B2B">
        <w:rPr>
          <w:rFonts w:cstheme="minorHAnsi"/>
        </w:rPr>
        <w:t>.</w:t>
      </w:r>
    </w:p>
    <w:p w:rsidR="00C83349" w:rsidRPr="00CA1832" w:rsidRDefault="00C83349" w:rsidP="00C83349">
      <w:pPr>
        <w:pStyle w:val="ListParagraph"/>
        <w:numPr>
          <w:ilvl w:val="0"/>
          <w:numId w:val="3"/>
        </w:numPr>
        <w:spacing w:after="0" w:line="240" w:lineRule="auto"/>
        <w:rPr>
          <w:rFonts w:cstheme="minorHAnsi"/>
        </w:rPr>
      </w:pPr>
      <w:r w:rsidRPr="00CA1832">
        <w:rPr>
          <w:rFonts w:cstheme="minorHAnsi"/>
        </w:rPr>
        <w:t>Advise their children to report any bullying to a member of staff.</w:t>
      </w:r>
    </w:p>
    <w:p w:rsidR="00C83349" w:rsidRPr="00CA1832" w:rsidRDefault="00C83349" w:rsidP="00C83349">
      <w:pPr>
        <w:pStyle w:val="ListParagraph"/>
        <w:numPr>
          <w:ilvl w:val="0"/>
          <w:numId w:val="3"/>
        </w:numPr>
        <w:spacing w:after="0" w:line="240" w:lineRule="auto"/>
        <w:rPr>
          <w:rFonts w:cstheme="minorHAnsi"/>
        </w:rPr>
      </w:pPr>
      <w:r w:rsidRPr="00CA1832">
        <w:rPr>
          <w:rFonts w:cstheme="minorHAnsi"/>
        </w:rPr>
        <w:t>Inform the school of any suspected bullying.</w:t>
      </w:r>
    </w:p>
    <w:p w:rsidR="00C83349" w:rsidRPr="00CA1832" w:rsidRDefault="00C83349" w:rsidP="00C83349">
      <w:pPr>
        <w:pStyle w:val="ListParagraph"/>
        <w:numPr>
          <w:ilvl w:val="0"/>
          <w:numId w:val="3"/>
        </w:numPr>
        <w:spacing w:after="0" w:line="240" w:lineRule="auto"/>
        <w:rPr>
          <w:rFonts w:cstheme="minorHAnsi"/>
        </w:rPr>
      </w:pPr>
      <w:r w:rsidRPr="00CA1832">
        <w:rPr>
          <w:rFonts w:cstheme="minorHAnsi"/>
        </w:rPr>
        <w:t>Co-operate with the school and reassure their child that appropriate action will be</w:t>
      </w:r>
    </w:p>
    <w:p w:rsidR="00C83349" w:rsidRPr="00CA1832" w:rsidRDefault="00C83349" w:rsidP="00C83349">
      <w:pPr>
        <w:pStyle w:val="ListParagraph"/>
        <w:spacing w:after="0" w:line="240" w:lineRule="auto"/>
        <w:rPr>
          <w:rFonts w:cstheme="minorHAnsi"/>
        </w:rPr>
      </w:pPr>
      <w:r w:rsidRPr="00CA1832">
        <w:rPr>
          <w:rFonts w:cstheme="minorHAnsi"/>
        </w:rPr>
        <w:t>taken.</w:t>
      </w:r>
    </w:p>
    <w:p w:rsidR="00C83349" w:rsidRPr="00CA1832" w:rsidRDefault="00C83349" w:rsidP="00C83349">
      <w:pPr>
        <w:pStyle w:val="ListParagraph"/>
        <w:spacing w:after="0" w:line="240" w:lineRule="auto"/>
        <w:rPr>
          <w:rFonts w:cstheme="minorHAnsi"/>
        </w:rPr>
      </w:pPr>
    </w:p>
    <w:p w:rsidR="00C83349" w:rsidRPr="00CA1832" w:rsidRDefault="00C83349" w:rsidP="00C83349">
      <w:pPr>
        <w:spacing w:after="0" w:line="240" w:lineRule="auto"/>
        <w:rPr>
          <w:rFonts w:cstheme="minorHAnsi"/>
          <w:b/>
        </w:rPr>
      </w:pPr>
      <w:r w:rsidRPr="00CA1832">
        <w:rPr>
          <w:rFonts w:cstheme="minorHAnsi"/>
          <w:b/>
        </w:rPr>
        <w:t>Children and young people’s</w:t>
      </w:r>
      <w:r>
        <w:rPr>
          <w:rFonts w:cstheme="minorHAnsi"/>
          <w:b/>
        </w:rPr>
        <w:t xml:space="preserve"> voice:</w:t>
      </w:r>
    </w:p>
    <w:p w:rsidR="00C83349" w:rsidRDefault="00C83349" w:rsidP="00C83349">
      <w:pPr>
        <w:spacing w:after="0" w:line="240" w:lineRule="auto"/>
        <w:rPr>
          <w:rFonts w:cstheme="minorHAnsi"/>
        </w:rPr>
      </w:pPr>
      <w:r w:rsidRPr="00CA1832">
        <w:rPr>
          <w:rFonts w:cstheme="minorHAnsi"/>
        </w:rPr>
        <w:t>We expec</w:t>
      </w:r>
      <w:r>
        <w:rPr>
          <w:rFonts w:cstheme="minorHAnsi"/>
        </w:rPr>
        <w:t>t our children and young people</w:t>
      </w:r>
      <w:r w:rsidRPr="00CA1832">
        <w:rPr>
          <w:rFonts w:cstheme="minorHAnsi"/>
        </w:rPr>
        <w:t xml:space="preserve"> to:</w:t>
      </w:r>
    </w:p>
    <w:p w:rsidR="00F06E6C" w:rsidRPr="00CA1832" w:rsidRDefault="00F06E6C" w:rsidP="00C83349">
      <w:pPr>
        <w:spacing w:after="0" w:line="240" w:lineRule="auto"/>
        <w:rPr>
          <w:rFonts w:cstheme="minorHAnsi"/>
        </w:rPr>
      </w:pPr>
    </w:p>
    <w:p w:rsidR="00C83349" w:rsidRPr="00CA1832" w:rsidRDefault="00C83349" w:rsidP="00C83349">
      <w:pPr>
        <w:pStyle w:val="ListParagraph"/>
        <w:numPr>
          <w:ilvl w:val="0"/>
          <w:numId w:val="3"/>
        </w:numPr>
        <w:spacing w:after="0" w:line="240" w:lineRule="auto"/>
        <w:rPr>
          <w:rFonts w:cstheme="minorHAnsi"/>
        </w:rPr>
      </w:pPr>
      <w:r w:rsidRPr="00CA1832">
        <w:rPr>
          <w:rFonts w:cstheme="minorHAnsi"/>
        </w:rPr>
        <w:t>Refrain from becoming involved in any kind of bullying.</w:t>
      </w:r>
    </w:p>
    <w:p w:rsidR="00C83349" w:rsidRPr="00CA1832" w:rsidRDefault="00C83349" w:rsidP="00C83349">
      <w:pPr>
        <w:pStyle w:val="ListParagraph"/>
        <w:numPr>
          <w:ilvl w:val="0"/>
          <w:numId w:val="3"/>
        </w:numPr>
        <w:spacing w:after="0" w:line="240" w:lineRule="auto"/>
        <w:rPr>
          <w:rFonts w:cstheme="minorHAnsi"/>
        </w:rPr>
      </w:pPr>
      <w:r w:rsidRPr="00CA1832">
        <w:rPr>
          <w:rFonts w:cstheme="minorHAnsi"/>
        </w:rPr>
        <w:t>Report to a member of staff any witnessed or suspected instances of bullying.</w:t>
      </w:r>
    </w:p>
    <w:p w:rsidR="00C83349" w:rsidRPr="00CA1832" w:rsidRDefault="00C83349" w:rsidP="00C83349">
      <w:pPr>
        <w:pStyle w:val="ListParagraph"/>
        <w:numPr>
          <w:ilvl w:val="0"/>
          <w:numId w:val="3"/>
        </w:numPr>
        <w:spacing w:after="0" w:line="240" w:lineRule="auto"/>
        <w:rPr>
          <w:rFonts w:cstheme="minorHAnsi"/>
        </w:rPr>
      </w:pPr>
      <w:r w:rsidRPr="00CA1832">
        <w:rPr>
          <w:rFonts w:cstheme="minorHAnsi"/>
        </w:rPr>
        <w:t>Report to a member of staff any bullying behaviour which they have been subjected</w:t>
      </w:r>
    </w:p>
    <w:p w:rsidR="00C83349" w:rsidRPr="00CA1832" w:rsidRDefault="00C83349" w:rsidP="00C83349">
      <w:pPr>
        <w:pStyle w:val="ListParagraph"/>
        <w:spacing w:after="0" w:line="240" w:lineRule="auto"/>
        <w:rPr>
          <w:rFonts w:cstheme="minorHAnsi"/>
        </w:rPr>
      </w:pPr>
      <w:r w:rsidRPr="00CA1832">
        <w:rPr>
          <w:rFonts w:cstheme="minorHAnsi"/>
        </w:rPr>
        <w:t>to.</w:t>
      </w:r>
    </w:p>
    <w:p w:rsidR="00C83349" w:rsidRPr="00F71AEC" w:rsidRDefault="00C83349" w:rsidP="00C83349">
      <w:pPr>
        <w:pStyle w:val="ListParagraph"/>
        <w:numPr>
          <w:ilvl w:val="0"/>
          <w:numId w:val="3"/>
        </w:numPr>
        <w:spacing w:after="0" w:line="240" w:lineRule="auto"/>
        <w:rPr>
          <w:rFonts w:cstheme="minorHAnsi"/>
        </w:rPr>
      </w:pPr>
      <w:r w:rsidRPr="00CA1832">
        <w:rPr>
          <w:rFonts w:cstheme="minorHAnsi"/>
        </w:rPr>
        <w:t>Understand the implications of perpetrating bullying behaviour.</w:t>
      </w:r>
    </w:p>
    <w:p w:rsidR="00C83349" w:rsidRDefault="00C83349" w:rsidP="00C83349">
      <w:pPr>
        <w:pStyle w:val="ListParagraph"/>
        <w:spacing w:after="0" w:line="240" w:lineRule="auto"/>
        <w:rPr>
          <w:rFonts w:cstheme="minorHAnsi"/>
        </w:rPr>
      </w:pPr>
    </w:p>
    <w:p w:rsidR="00C83349" w:rsidRPr="001B29A7" w:rsidRDefault="00C83349" w:rsidP="001B29A7">
      <w:pPr>
        <w:spacing w:after="0" w:line="240" w:lineRule="auto"/>
        <w:rPr>
          <w:rFonts w:cstheme="minorHAnsi"/>
        </w:rPr>
      </w:pPr>
    </w:p>
    <w:p w:rsidR="00C83349" w:rsidRDefault="00C83349" w:rsidP="00C83349">
      <w:pPr>
        <w:spacing w:after="0" w:line="240" w:lineRule="auto"/>
        <w:rPr>
          <w:rFonts w:cstheme="minorHAnsi"/>
          <w:b/>
        </w:rPr>
      </w:pPr>
      <w:r w:rsidRPr="00CA1832">
        <w:rPr>
          <w:rFonts w:cstheme="minorHAnsi"/>
          <w:b/>
        </w:rPr>
        <w:t>Counteracting Incidents of Bullying</w:t>
      </w:r>
    </w:p>
    <w:p w:rsidR="00C83349" w:rsidRPr="00CA1832" w:rsidRDefault="00C83349" w:rsidP="00C83349">
      <w:pPr>
        <w:spacing w:after="0" w:line="240" w:lineRule="auto"/>
        <w:rPr>
          <w:rFonts w:cstheme="minorHAnsi"/>
          <w:b/>
        </w:rPr>
      </w:pPr>
    </w:p>
    <w:p w:rsidR="00C83349" w:rsidRPr="00CA1832" w:rsidRDefault="00C83349" w:rsidP="00C83349">
      <w:pPr>
        <w:spacing w:after="0" w:line="240" w:lineRule="auto"/>
        <w:rPr>
          <w:rFonts w:cstheme="minorHAnsi"/>
        </w:rPr>
      </w:pPr>
      <w:r w:rsidRPr="00CA1832">
        <w:rPr>
          <w:rFonts w:cstheme="minorHAnsi"/>
        </w:rPr>
        <w:t>At Barndale School we are proactive in our strategies to prevent bullying behaviour.</w:t>
      </w:r>
    </w:p>
    <w:p w:rsidR="00C83349" w:rsidRDefault="00C83349" w:rsidP="00C83349">
      <w:pPr>
        <w:spacing w:after="0" w:line="240" w:lineRule="auto"/>
        <w:rPr>
          <w:rFonts w:cstheme="minorHAnsi"/>
        </w:rPr>
      </w:pPr>
      <w:r w:rsidRPr="00CA1832">
        <w:rPr>
          <w:rFonts w:cstheme="minorHAnsi"/>
        </w:rPr>
        <w:t>We:</w:t>
      </w:r>
    </w:p>
    <w:p w:rsidR="00F06E6C" w:rsidRPr="00CA1832" w:rsidRDefault="00F06E6C" w:rsidP="00C83349">
      <w:pPr>
        <w:spacing w:after="0" w:line="240" w:lineRule="auto"/>
        <w:rPr>
          <w:rFonts w:cstheme="minorHAnsi"/>
        </w:rPr>
      </w:pPr>
    </w:p>
    <w:p w:rsidR="00C83349" w:rsidRPr="00F71AEC" w:rsidRDefault="00C83349" w:rsidP="00C83349">
      <w:pPr>
        <w:pStyle w:val="ListParagraph"/>
        <w:numPr>
          <w:ilvl w:val="0"/>
          <w:numId w:val="3"/>
        </w:numPr>
        <w:spacing w:after="0" w:line="240" w:lineRule="auto"/>
        <w:rPr>
          <w:rFonts w:cstheme="minorHAnsi"/>
        </w:rPr>
      </w:pPr>
      <w:r w:rsidRPr="00CA1832">
        <w:rPr>
          <w:rFonts w:cstheme="minorHAnsi"/>
        </w:rPr>
        <w:t>Ensure tha</w:t>
      </w:r>
      <w:r>
        <w:rPr>
          <w:rFonts w:cstheme="minorHAnsi"/>
        </w:rPr>
        <w:t>t all children and young people</w:t>
      </w:r>
      <w:r w:rsidRPr="00CA1832">
        <w:rPr>
          <w:rFonts w:cstheme="minorHAnsi"/>
        </w:rPr>
        <w:t xml:space="preserve"> have ‘a voice’ and know that they will be listene</w:t>
      </w:r>
      <w:r>
        <w:rPr>
          <w:rFonts w:cstheme="minorHAnsi"/>
        </w:rPr>
        <w:t>d to. Children and young people</w:t>
      </w:r>
      <w:r w:rsidRPr="00CA1832">
        <w:rPr>
          <w:rFonts w:cstheme="minorHAnsi"/>
        </w:rPr>
        <w:t xml:space="preserve"> are</w:t>
      </w:r>
      <w:r>
        <w:rPr>
          <w:rFonts w:cstheme="minorHAnsi"/>
        </w:rPr>
        <w:t xml:space="preserve"> </w:t>
      </w:r>
      <w:r w:rsidRPr="00F71AEC">
        <w:rPr>
          <w:rFonts w:cstheme="minorHAnsi"/>
        </w:rPr>
        <w:t>encouraged to talk to staff about any concerns they may have and are reassured that</w:t>
      </w:r>
      <w:r>
        <w:rPr>
          <w:rFonts w:cstheme="minorHAnsi"/>
        </w:rPr>
        <w:t xml:space="preserve"> </w:t>
      </w:r>
      <w:r w:rsidRPr="00F71AEC">
        <w:rPr>
          <w:rFonts w:cstheme="minorHAnsi"/>
        </w:rPr>
        <w:t>they will be listened to and kept safe. The School Council is routinely involved in</w:t>
      </w:r>
      <w:r>
        <w:rPr>
          <w:rFonts w:cstheme="minorHAnsi"/>
        </w:rPr>
        <w:t xml:space="preserve"> </w:t>
      </w:r>
      <w:r w:rsidRPr="00F71AEC">
        <w:rPr>
          <w:rFonts w:cstheme="minorHAnsi"/>
        </w:rPr>
        <w:t>evaluating the effectiveness of the school’s measures in counteracting bullying.</w:t>
      </w:r>
    </w:p>
    <w:p w:rsidR="00C83349" w:rsidRPr="00CA1832" w:rsidRDefault="00C83349" w:rsidP="00C83349">
      <w:pPr>
        <w:pStyle w:val="ListParagraph"/>
        <w:numPr>
          <w:ilvl w:val="0"/>
          <w:numId w:val="4"/>
        </w:numPr>
        <w:spacing w:after="0" w:line="240" w:lineRule="auto"/>
        <w:rPr>
          <w:rFonts w:cstheme="minorHAnsi"/>
        </w:rPr>
      </w:pPr>
      <w:r w:rsidRPr="00CA1832">
        <w:rPr>
          <w:rFonts w:cstheme="minorHAnsi"/>
        </w:rPr>
        <w:t>Provide adequate supervision at lunch and break times , identify potential ‘hotspots’</w:t>
      </w:r>
    </w:p>
    <w:p w:rsidR="00C83349" w:rsidRPr="00F71AEC" w:rsidRDefault="00C83349" w:rsidP="00C83349">
      <w:pPr>
        <w:pStyle w:val="ListParagraph"/>
        <w:spacing w:after="0" w:line="240" w:lineRule="auto"/>
        <w:rPr>
          <w:rFonts w:cstheme="minorHAnsi"/>
        </w:rPr>
      </w:pPr>
      <w:r w:rsidRPr="00CA1832">
        <w:rPr>
          <w:rFonts w:cstheme="minorHAnsi"/>
        </w:rPr>
        <w:t xml:space="preserve">and ensure that a range of activities are on offer in order to engage children and young peoples in </w:t>
      </w:r>
      <w:r w:rsidRPr="00F71AEC">
        <w:rPr>
          <w:rFonts w:cstheme="minorHAnsi"/>
        </w:rPr>
        <w:t>productive tasks and encourage positive social relationships. Playground ‘Buddies’</w:t>
      </w:r>
      <w:r>
        <w:rPr>
          <w:rFonts w:cstheme="minorHAnsi"/>
        </w:rPr>
        <w:t xml:space="preserve"> </w:t>
      </w:r>
      <w:r w:rsidRPr="00F71AEC">
        <w:rPr>
          <w:rFonts w:cstheme="minorHAnsi"/>
        </w:rPr>
        <w:t>also support some lunchtimes and are positive role models to other children and young peoples.</w:t>
      </w:r>
    </w:p>
    <w:p w:rsidR="00C83349" w:rsidRPr="00CA1832" w:rsidRDefault="00C83349" w:rsidP="00C83349">
      <w:pPr>
        <w:pStyle w:val="ListParagraph"/>
        <w:numPr>
          <w:ilvl w:val="0"/>
          <w:numId w:val="4"/>
        </w:numPr>
        <w:spacing w:after="0" w:line="240" w:lineRule="auto"/>
        <w:rPr>
          <w:rFonts w:cstheme="minorHAnsi"/>
        </w:rPr>
      </w:pPr>
      <w:r w:rsidRPr="00CA1832">
        <w:rPr>
          <w:rFonts w:cstheme="minorHAnsi"/>
        </w:rPr>
        <w:t>Consider all opportunities for addressing bullying. We deliver a range of lessons on</w:t>
      </w:r>
    </w:p>
    <w:p w:rsidR="00C83349" w:rsidRPr="00F71AEC" w:rsidRDefault="00C83349" w:rsidP="00C83349">
      <w:pPr>
        <w:pStyle w:val="ListParagraph"/>
        <w:spacing w:after="0" w:line="240" w:lineRule="auto"/>
        <w:rPr>
          <w:rFonts w:cstheme="minorHAnsi"/>
        </w:rPr>
      </w:pPr>
      <w:r w:rsidRPr="00CA1832">
        <w:rPr>
          <w:rFonts w:cstheme="minorHAnsi"/>
        </w:rPr>
        <w:t>keeping safe and self-management through the PHSE /PSD curriculum. Children and young peoples also</w:t>
      </w:r>
      <w:r>
        <w:rPr>
          <w:rFonts w:cstheme="minorHAnsi"/>
        </w:rPr>
        <w:t xml:space="preserve"> </w:t>
      </w:r>
      <w:r w:rsidRPr="00F71AEC">
        <w:rPr>
          <w:rFonts w:cstheme="minorHAnsi"/>
        </w:rPr>
        <w:t>participate in enrichment activities and projects during Anti-Bullying Week and Safer</w:t>
      </w:r>
      <w:r>
        <w:rPr>
          <w:rFonts w:cstheme="minorHAnsi"/>
        </w:rPr>
        <w:t xml:space="preserve"> </w:t>
      </w:r>
      <w:r w:rsidRPr="00F71AEC">
        <w:rPr>
          <w:rFonts w:cstheme="minorHAnsi"/>
        </w:rPr>
        <w:t>Internet Day. Key messages are reinforced through assemblies and displays around</w:t>
      </w:r>
      <w:r>
        <w:rPr>
          <w:rFonts w:cstheme="minorHAnsi"/>
        </w:rPr>
        <w:t xml:space="preserve"> </w:t>
      </w:r>
      <w:r w:rsidRPr="00F71AEC">
        <w:rPr>
          <w:rFonts w:cstheme="minorHAnsi"/>
        </w:rPr>
        <w:t>the site. A range of anti-bullying resources are available for use in the classroom.</w:t>
      </w:r>
    </w:p>
    <w:p w:rsidR="00C83349" w:rsidRPr="00CA1832" w:rsidRDefault="00C83349" w:rsidP="00C83349">
      <w:pPr>
        <w:pStyle w:val="ListParagraph"/>
        <w:numPr>
          <w:ilvl w:val="0"/>
          <w:numId w:val="4"/>
        </w:numPr>
        <w:spacing w:after="0" w:line="240" w:lineRule="auto"/>
        <w:rPr>
          <w:rFonts w:cstheme="minorHAnsi"/>
        </w:rPr>
      </w:pPr>
      <w:r w:rsidRPr="00CA1832">
        <w:rPr>
          <w:rFonts w:cstheme="minorHAnsi"/>
        </w:rPr>
        <w:t>Discuss bullying and the importance of telling someone about bullying when it</w:t>
      </w:r>
    </w:p>
    <w:p w:rsidR="00C83349" w:rsidRPr="00CA1832" w:rsidRDefault="00C83349" w:rsidP="00C83349">
      <w:pPr>
        <w:pStyle w:val="ListParagraph"/>
        <w:spacing w:after="0" w:line="240" w:lineRule="auto"/>
        <w:rPr>
          <w:rFonts w:cstheme="minorHAnsi"/>
        </w:rPr>
      </w:pPr>
      <w:r w:rsidRPr="00CA1832">
        <w:rPr>
          <w:rFonts w:cstheme="minorHAnsi"/>
        </w:rPr>
        <w:t>happens with all classes on a regular basis.</w:t>
      </w:r>
    </w:p>
    <w:p w:rsidR="00C83349" w:rsidRPr="00CA1832" w:rsidRDefault="00C83349" w:rsidP="00C83349">
      <w:pPr>
        <w:pStyle w:val="ListParagraph"/>
        <w:numPr>
          <w:ilvl w:val="0"/>
          <w:numId w:val="4"/>
        </w:numPr>
        <w:spacing w:after="0" w:line="240" w:lineRule="auto"/>
        <w:rPr>
          <w:rFonts w:cstheme="minorHAnsi"/>
        </w:rPr>
      </w:pPr>
      <w:r w:rsidRPr="00CA1832">
        <w:rPr>
          <w:rFonts w:cstheme="minorHAnsi"/>
        </w:rPr>
        <w:t>Explore and celebrate differences and diversity through a wide range of events.</w:t>
      </w:r>
    </w:p>
    <w:p w:rsidR="00C83349" w:rsidRPr="00CA1832" w:rsidRDefault="00C83349" w:rsidP="00C83349">
      <w:pPr>
        <w:pStyle w:val="ListParagraph"/>
        <w:numPr>
          <w:ilvl w:val="0"/>
          <w:numId w:val="4"/>
        </w:numPr>
        <w:spacing w:after="0" w:line="240" w:lineRule="auto"/>
        <w:rPr>
          <w:rFonts w:cstheme="minorHAnsi"/>
        </w:rPr>
      </w:pPr>
      <w:r w:rsidRPr="00CA1832">
        <w:rPr>
          <w:rFonts w:cstheme="minorHAnsi"/>
        </w:rPr>
        <w:t>Regulate and monitor the use of technology in school – including access to the</w:t>
      </w:r>
    </w:p>
    <w:p w:rsidR="00C83349" w:rsidRPr="00CA1832" w:rsidRDefault="00C83349" w:rsidP="00C83349">
      <w:pPr>
        <w:pStyle w:val="ListParagraph"/>
        <w:spacing w:after="0" w:line="240" w:lineRule="auto"/>
        <w:rPr>
          <w:rFonts w:cstheme="minorHAnsi"/>
        </w:rPr>
      </w:pPr>
      <w:r w:rsidRPr="00CA1832">
        <w:rPr>
          <w:rFonts w:cstheme="minorHAnsi"/>
        </w:rPr>
        <w:t>internet and mobile phones.</w:t>
      </w:r>
    </w:p>
    <w:p w:rsidR="00C83349" w:rsidRPr="00CA1832" w:rsidRDefault="00C83349" w:rsidP="00C83349">
      <w:pPr>
        <w:pStyle w:val="ListParagraph"/>
        <w:numPr>
          <w:ilvl w:val="0"/>
          <w:numId w:val="4"/>
        </w:numPr>
        <w:spacing w:after="0" w:line="240" w:lineRule="auto"/>
        <w:rPr>
          <w:rFonts w:cstheme="minorHAnsi"/>
        </w:rPr>
      </w:pPr>
      <w:r w:rsidRPr="00CA1832">
        <w:rPr>
          <w:rFonts w:cstheme="minorHAnsi"/>
        </w:rPr>
        <w:t>Ensure that all staff members are aware of and implement the school’s Behaviour</w:t>
      </w:r>
    </w:p>
    <w:p w:rsidR="00C83349" w:rsidRPr="00CA1832" w:rsidRDefault="00C83349" w:rsidP="00C83349">
      <w:pPr>
        <w:pStyle w:val="ListParagraph"/>
        <w:spacing w:after="0" w:line="240" w:lineRule="auto"/>
        <w:rPr>
          <w:rFonts w:cstheme="minorHAnsi"/>
        </w:rPr>
      </w:pPr>
      <w:r w:rsidRPr="00CA1832">
        <w:rPr>
          <w:rFonts w:cstheme="minorHAnsi"/>
        </w:rPr>
        <w:t>and Rewards policy.</w:t>
      </w:r>
    </w:p>
    <w:p w:rsidR="00C83349" w:rsidRPr="00CA1832" w:rsidRDefault="00C83349" w:rsidP="00C83349">
      <w:pPr>
        <w:pStyle w:val="ListParagraph"/>
        <w:numPr>
          <w:ilvl w:val="0"/>
          <w:numId w:val="4"/>
        </w:numPr>
        <w:spacing w:after="0" w:line="240" w:lineRule="auto"/>
        <w:rPr>
          <w:rFonts w:cstheme="minorHAnsi"/>
        </w:rPr>
      </w:pPr>
      <w:r w:rsidRPr="00CA1832">
        <w:rPr>
          <w:rFonts w:cstheme="minorHAnsi"/>
        </w:rPr>
        <w:t>Are actively involved in the Northumberland County Council Anti- Bullying</w:t>
      </w:r>
    </w:p>
    <w:p w:rsidR="00C83349" w:rsidRPr="00CA1832" w:rsidRDefault="00C83349" w:rsidP="00C83349">
      <w:pPr>
        <w:pStyle w:val="ListParagraph"/>
        <w:spacing w:after="0" w:line="240" w:lineRule="auto"/>
        <w:rPr>
          <w:rFonts w:cstheme="minorHAnsi"/>
        </w:rPr>
      </w:pPr>
      <w:r w:rsidRPr="00CA1832">
        <w:rPr>
          <w:rFonts w:cstheme="minorHAnsi"/>
        </w:rPr>
        <w:t>Accreditation Programme.</w:t>
      </w:r>
    </w:p>
    <w:p w:rsidR="00C83349" w:rsidRPr="00CA1832" w:rsidRDefault="00C83349" w:rsidP="00C83349">
      <w:pPr>
        <w:pStyle w:val="ListParagraph"/>
        <w:numPr>
          <w:ilvl w:val="0"/>
          <w:numId w:val="4"/>
        </w:numPr>
        <w:spacing w:after="0" w:line="240" w:lineRule="auto"/>
        <w:rPr>
          <w:rFonts w:cstheme="minorHAnsi"/>
        </w:rPr>
      </w:pPr>
      <w:r w:rsidRPr="00CA1832">
        <w:rPr>
          <w:rFonts w:cstheme="minorHAnsi"/>
        </w:rPr>
        <w:t>Provide opportunities for staff to receive relevant CPD either in-house or via</w:t>
      </w:r>
    </w:p>
    <w:p w:rsidR="00C83349" w:rsidRPr="00CA1832" w:rsidRDefault="00C83349" w:rsidP="00C83349">
      <w:pPr>
        <w:pStyle w:val="ListParagraph"/>
        <w:spacing w:after="0" w:line="240" w:lineRule="auto"/>
        <w:rPr>
          <w:rFonts w:cstheme="minorHAnsi"/>
        </w:rPr>
      </w:pPr>
      <w:r w:rsidRPr="00CA1832">
        <w:rPr>
          <w:rFonts w:cstheme="minorHAnsi"/>
        </w:rPr>
        <w:t>Appropriate training agencies.</w:t>
      </w:r>
    </w:p>
    <w:p w:rsidR="00C83349" w:rsidRPr="00CA1832" w:rsidRDefault="00C83349" w:rsidP="00C83349">
      <w:pPr>
        <w:pStyle w:val="ListParagraph"/>
        <w:spacing w:after="0" w:line="240" w:lineRule="auto"/>
        <w:rPr>
          <w:rFonts w:cstheme="minorHAnsi"/>
        </w:rPr>
      </w:pPr>
    </w:p>
    <w:p w:rsidR="00C83349" w:rsidRPr="00CA1832" w:rsidRDefault="00C83349" w:rsidP="00C83349">
      <w:pPr>
        <w:pStyle w:val="ListParagraph"/>
        <w:spacing w:after="0" w:line="240" w:lineRule="auto"/>
        <w:rPr>
          <w:rFonts w:cstheme="minorHAnsi"/>
        </w:rPr>
      </w:pPr>
    </w:p>
    <w:p w:rsidR="00C83349" w:rsidRPr="00CA1832" w:rsidRDefault="00C83349" w:rsidP="00C83349">
      <w:pPr>
        <w:spacing w:after="0" w:line="240" w:lineRule="auto"/>
        <w:rPr>
          <w:rFonts w:cstheme="minorHAnsi"/>
          <w:b/>
        </w:rPr>
      </w:pPr>
      <w:r w:rsidRPr="00CA1832">
        <w:rPr>
          <w:rFonts w:cstheme="minorHAnsi"/>
          <w:b/>
        </w:rPr>
        <w:t>Procedures</w:t>
      </w:r>
    </w:p>
    <w:p w:rsidR="00C83349" w:rsidRPr="00CA1832" w:rsidRDefault="00C83349" w:rsidP="00C83349">
      <w:pPr>
        <w:spacing w:after="0" w:line="240" w:lineRule="auto"/>
        <w:rPr>
          <w:rFonts w:cstheme="minorHAnsi"/>
          <w:b/>
        </w:rPr>
      </w:pPr>
    </w:p>
    <w:p w:rsidR="00C83349" w:rsidRPr="00CA1832" w:rsidRDefault="00C83349" w:rsidP="00C83349">
      <w:pPr>
        <w:spacing w:after="0" w:line="240" w:lineRule="auto"/>
        <w:rPr>
          <w:rFonts w:cstheme="minorHAnsi"/>
        </w:rPr>
      </w:pPr>
      <w:r w:rsidRPr="00CA1832">
        <w:rPr>
          <w:rFonts w:cstheme="minorHAnsi"/>
        </w:rPr>
        <w:t>When a member of sta</w:t>
      </w:r>
      <w:r>
        <w:rPr>
          <w:rFonts w:cstheme="minorHAnsi"/>
        </w:rPr>
        <w:t>ff is made aware that a child and young person</w:t>
      </w:r>
      <w:r w:rsidRPr="00CA1832">
        <w:rPr>
          <w:rFonts w:cstheme="minorHAnsi"/>
        </w:rPr>
        <w:t xml:space="preserve"> is being bullied they must report it to</w:t>
      </w:r>
      <w:r>
        <w:rPr>
          <w:rFonts w:cstheme="minorHAnsi"/>
        </w:rPr>
        <w:t xml:space="preserve"> </w:t>
      </w:r>
      <w:r w:rsidRPr="00CA1832">
        <w:rPr>
          <w:rFonts w:cstheme="minorHAnsi"/>
        </w:rPr>
        <w:t>the Class Teacher and Head-teacher/Head of Care. The incident will then be thoroughly</w:t>
      </w:r>
      <w:r>
        <w:rPr>
          <w:rFonts w:cstheme="minorHAnsi"/>
        </w:rPr>
        <w:t xml:space="preserve"> </w:t>
      </w:r>
      <w:r w:rsidRPr="00CA1832">
        <w:rPr>
          <w:rFonts w:cstheme="minorHAnsi"/>
        </w:rPr>
        <w:t>investigated and the appropriate paperwork completed. The Class teacher/ Head of Care</w:t>
      </w:r>
      <w:r>
        <w:rPr>
          <w:rFonts w:cstheme="minorHAnsi"/>
        </w:rPr>
        <w:t xml:space="preserve"> </w:t>
      </w:r>
      <w:r w:rsidRPr="00CA1832">
        <w:rPr>
          <w:rFonts w:cstheme="minorHAnsi"/>
        </w:rPr>
        <w:t xml:space="preserve">and Head-teacher will discuss the most appropriate strategy to be used for each </w:t>
      </w:r>
      <w:r w:rsidRPr="00CA1832">
        <w:rPr>
          <w:rFonts w:cstheme="minorHAnsi"/>
        </w:rPr>
        <w:lastRenderedPageBreak/>
        <w:t>individual</w:t>
      </w:r>
      <w:r>
        <w:rPr>
          <w:rFonts w:cstheme="minorHAnsi"/>
        </w:rPr>
        <w:t xml:space="preserve"> </w:t>
      </w:r>
      <w:r w:rsidRPr="00CA1832">
        <w:rPr>
          <w:rFonts w:cstheme="minorHAnsi"/>
        </w:rPr>
        <w:t>case. Parents will be informed and invited to the school to discuss matters further if</w:t>
      </w:r>
      <w:r>
        <w:rPr>
          <w:rFonts w:cstheme="minorHAnsi"/>
        </w:rPr>
        <w:t xml:space="preserve"> </w:t>
      </w:r>
      <w:r w:rsidRPr="00CA1832">
        <w:rPr>
          <w:rFonts w:cstheme="minorHAnsi"/>
        </w:rPr>
        <w:t>appropriate. Staff will support all children and young peoples involved and closely monitor the situation for an</w:t>
      </w:r>
      <w:r>
        <w:rPr>
          <w:rFonts w:cstheme="minorHAnsi"/>
        </w:rPr>
        <w:t xml:space="preserve"> </w:t>
      </w:r>
      <w:r w:rsidRPr="00CA1832">
        <w:rPr>
          <w:rFonts w:cstheme="minorHAnsi"/>
        </w:rPr>
        <w:t>agreed length of time. A multi-agency approach may be adopted if appropriate.</w:t>
      </w:r>
    </w:p>
    <w:p w:rsidR="00C83349" w:rsidRPr="00CA1832" w:rsidRDefault="00C83349" w:rsidP="00C83349">
      <w:pPr>
        <w:spacing w:after="0" w:line="240" w:lineRule="auto"/>
        <w:rPr>
          <w:rFonts w:cstheme="minorHAnsi"/>
        </w:rPr>
      </w:pPr>
    </w:p>
    <w:p w:rsidR="00C83349" w:rsidRPr="00CA1832" w:rsidRDefault="00C83349" w:rsidP="00C83349">
      <w:pPr>
        <w:spacing w:after="0" w:line="240" w:lineRule="auto"/>
        <w:rPr>
          <w:rFonts w:cstheme="minorHAnsi"/>
        </w:rPr>
      </w:pPr>
    </w:p>
    <w:p w:rsidR="00C83349" w:rsidRPr="00CA1832" w:rsidRDefault="00C83349" w:rsidP="00C83349">
      <w:pPr>
        <w:spacing w:after="0" w:line="240" w:lineRule="auto"/>
        <w:rPr>
          <w:rFonts w:cstheme="minorHAnsi"/>
          <w:b/>
        </w:rPr>
      </w:pPr>
      <w:r w:rsidRPr="00CA1832">
        <w:rPr>
          <w:rFonts w:cstheme="minorHAnsi"/>
          <w:b/>
        </w:rPr>
        <w:t>Links to Other Policies</w:t>
      </w:r>
    </w:p>
    <w:p w:rsidR="00C83349" w:rsidRPr="00CA1832" w:rsidRDefault="00C83349" w:rsidP="00C83349">
      <w:pPr>
        <w:spacing w:after="0" w:line="240" w:lineRule="auto"/>
        <w:rPr>
          <w:rFonts w:cstheme="minorHAnsi"/>
          <w:b/>
        </w:rPr>
      </w:pPr>
    </w:p>
    <w:p w:rsidR="00C83349" w:rsidRPr="00CA1832" w:rsidRDefault="00C83349" w:rsidP="00C83349">
      <w:pPr>
        <w:spacing w:after="0" w:line="240" w:lineRule="auto"/>
        <w:rPr>
          <w:rFonts w:cstheme="minorHAnsi"/>
        </w:rPr>
      </w:pPr>
      <w:r w:rsidRPr="00CA1832">
        <w:rPr>
          <w:rFonts w:cstheme="minorHAnsi"/>
        </w:rPr>
        <w:t>This policy links with a number of other school policies and practices including:</w:t>
      </w:r>
    </w:p>
    <w:p w:rsidR="00C83349" w:rsidRPr="00CA1832" w:rsidRDefault="00C83349" w:rsidP="00C83349">
      <w:pPr>
        <w:spacing w:after="0" w:line="240" w:lineRule="auto"/>
        <w:rPr>
          <w:rFonts w:cstheme="minorHAnsi"/>
        </w:rPr>
      </w:pPr>
    </w:p>
    <w:p w:rsidR="00C83349" w:rsidRPr="00CA1832" w:rsidRDefault="00C83349" w:rsidP="00C83349">
      <w:pPr>
        <w:pStyle w:val="ListParagraph"/>
        <w:numPr>
          <w:ilvl w:val="0"/>
          <w:numId w:val="4"/>
        </w:numPr>
        <w:spacing w:after="0" w:line="240" w:lineRule="auto"/>
        <w:rPr>
          <w:rFonts w:cstheme="minorHAnsi"/>
        </w:rPr>
      </w:pPr>
      <w:r w:rsidRPr="00CA1832">
        <w:rPr>
          <w:rFonts w:cstheme="minorHAnsi"/>
        </w:rPr>
        <w:t>Safeguarding Policy</w:t>
      </w:r>
    </w:p>
    <w:p w:rsidR="00C83349" w:rsidRPr="00CA1832" w:rsidRDefault="00B94B2B" w:rsidP="00C83349">
      <w:pPr>
        <w:pStyle w:val="ListParagraph"/>
        <w:numPr>
          <w:ilvl w:val="0"/>
          <w:numId w:val="4"/>
        </w:numPr>
        <w:spacing w:after="0" w:line="240" w:lineRule="auto"/>
        <w:rPr>
          <w:rFonts w:cstheme="minorHAnsi"/>
        </w:rPr>
      </w:pPr>
      <w:r>
        <w:rPr>
          <w:rFonts w:cstheme="minorHAnsi"/>
        </w:rPr>
        <w:t>Support and self-regulation</w:t>
      </w:r>
      <w:r w:rsidR="00C83349" w:rsidRPr="00CA1832">
        <w:rPr>
          <w:rFonts w:cstheme="minorHAnsi"/>
        </w:rPr>
        <w:t xml:space="preserve"> Policy</w:t>
      </w:r>
    </w:p>
    <w:p w:rsidR="00C83349" w:rsidRPr="00CA1832" w:rsidRDefault="00C83349" w:rsidP="00C83349">
      <w:pPr>
        <w:pStyle w:val="ListParagraph"/>
        <w:numPr>
          <w:ilvl w:val="0"/>
          <w:numId w:val="4"/>
        </w:numPr>
        <w:spacing w:after="0" w:line="240" w:lineRule="auto"/>
        <w:rPr>
          <w:rFonts w:cstheme="minorHAnsi"/>
        </w:rPr>
      </w:pPr>
      <w:r w:rsidRPr="00CA1832">
        <w:rPr>
          <w:rFonts w:cstheme="minorHAnsi"/>
        </w:rPr>
        <w:t>Child Protection Policy</w:t>
      </w:r>
    </w:p>
    <w:p w:rsidR="00C83349" w:rsidRPr="00CA1832" w:rsidRDefault="00C83349" w:rsidP="00C83349">
      <w:pPr>
        <w:pStyle w:val="ListParagraph"/>
        <w:numPr>
          <w:ilvl w:val="0"/>
          <w:numId w:val="4"/>
        </w:numPr>
        <w:spacing w:after="0" w:line="240" w:lineRule="auto"/>
        <w:rPr>
          <w:rFonts w:cstheme="minorHAnsi"/>
        </w:rPr>
      </w:pPr>
      <w:r w:rsidRPr="00CA1832">
        <w:rPr>
          <w:rFonts w:cstheme="minorHAnsi"/>
        </w:rPr>
        <w:t>E-Safety Policy</w:t>
      </w:r>
    </w:p>
    <w:p w:rsidR="00C83349" w:rsidRPr="00CA1832" w:rsidRDefault="00C83349" w:rsidP="00C83349">
      <w:pPr>
        <w:pStyle w:val="ListParagraph"/>
        <w:numPr>
          <w:ilvl w:val="0"/>
          <w:numId w:val="4"/>
        </w:numPr>
        <w:spacing w:after="0" w:line="240" w:lineRule="auto"/>
        <w:rPr>
          <w:rFonts w:cstheme="minorHAnsi"/>
        </w:rPr>
      </w:pPr>
      <w:r w:rsidRPr="00CA1832">
        <w:rPr>
          <w:rFonts w:cstheme="minorHAnsi"/>
        </w:rPr>
        <w:t>Acceptable ICT User Policy</w:t>
      </w:r>
    </w:p>
    <w:p w:rsidR="00C83349" w:rsidRPr="00CA1832" w:rsidRDefault="00C83349" w:rsidP="00C83349">
      <w:pPr>
        <w:pStyle w:val="ListParagraph"/>
        <w:numPr>
          <w:ilvl w:val="0"/>
          <w:numId w:val="4"/>
        </w:numPr>
        <w:spacing w:after="0" w:line="240" w:lineRule="auto"/>
        <w:rPr>
          <w:rFonts w:cstheme="minorHAnsi"/>
        </w:rPr>
      </w:pPr>
      <w:r w:rsidRPr="00CA1832">
        <w:rPr>
          <w:rFonts w:cstheme="minorHAnsi"/>
        </w:rPr>
        <w:t>Equality Policy</w:t>
      </w:r>
    </w:p>
    <w:p w:rsidR="00C83349" w:rsidRPr="00CA1832" w:rsidRDefault="00C83349" w:rsidP="00C83349">
      <w:pPr>
        <w:pStyle w:val="ListParagraph"/>
        <w:numPr>
          <w:ilvl w:val="0"/>
          <w:numId w:val="4"/>
        </w:numPr>
        <w:spacing w:after="0" w:line="240" w:lineRule="auto"/>
        <w:rPr>
          <w:rFonts w:cstheme="minorHAnsi"/>
        </w:rPr>
      </w:pPr>
      <w:r w:rsidRPr="00CA1832">
        <w:rPr>
          <w:rFonts w:cstheme="minorHAnsi"/>
        </w:rPr>
        <w:t>Confidentiality Policy</w:t>
      </w:r>
    </w:p>
    <w:p w:rsidR="00C83349" w:rsidRPr="00CA1832" w:rsidRDefault="00C83349" w:rsidP="00C83349">
      <w:pPr>
        <w:pStyle w:val="ListParagraph"/>
        <w:numPr>
          <w:ilvl w:val="0"/>
          <w:numId w:val="4"/>
        </w:numPr>
        <w:spacing w:after="0" w:line="240" w:lineRule="auto"/>
        <w:rPr>
          <w:rFonts w:cstheme="minorHAnsi"/>
        </w:rPr>
      </w:pPr>
      <w:r w:rsidRPr="00CA1832">
        <w:rPr>
          <w:rFonts w:cstheme="minorHAnsi"/>
        </w:rPr>
        <w:t>Well-Being Policy and programme</w:t>
      </w:r>
    </w:p>
    <w:p w:rsidR="00C83349" w:rsidRPr="00CA1832" w:rsidRDefault="00C83349" w:rsidP="00C83349">
      <w:pPr>
        <w:pStyle w:val="ListParagraph"/>
        <w:spacing w:after="0" w:line="240" w:lineRule="auto"/>
        <w:rPr>
          <w:rFonts w:cstheme="minorHAnsi"/>
        </w:rPr>
      </w:pPr>
    </w:p>
    <w:p w:rsidR="00C83349" w:rsidRPr="00CA1832" w:rsidRDefault="00C83349" w:rsidP="00C83349">
      <w:pPr>
        <w:pStyle w:val="ListParagraph"/>
        <w:spacing w:after="0" w:line="240" w:lineRule="auto"/>
        <w:rPr>
          <w:rFonts w:cstheme="minorHAnsi"/>
        </w:rPr>
      </w:pPr>
    </w:p>
    <w:p w:rsidR="00C83349" w:rsidRPr="00CA1832" w:rsidRDefault="00C83349" w:rsidP="00C83349">
      <w:pPr>
        <w:spacing w:after="0" w:line="240" w:lineRule="auto"/>
        <w:rPr>
          <w:rFonts w:cstheme="minorHAnsi"/>
          <w:b/>
        </w:rPr>
      </w:pPr>
      <w:r w:rsidRPr="00CA1832">
        <w:rPr>
          <w:rFonts w:cstheme="minorHAnsi"/>
          <w:b/>
        </w:rPr>
        <w:t>Monitoring and Evaluation</w:t>
      </w:r>
    </w:p>
    <w:p w:rsidR="00C83349" w:rsidRPr="00CA1832" w:rsidRDefault="00C83349" w:rsidP="00C83349">
      <w:pPr>
        <w:spacing w:after="0" w:line="240" w:lineRule="auto"/>
        <w:rPr>
          <w:rFonts w:cstheme="minorHAnsi"/>
        </w:rPr>
      </w:pPr>
    </w:p>
    <w:p w:rsidR="00C83349" w:rsidRPr="00CA1832" w:rsidRDefault="00C83349" w:rsidP="00C83349">
      <w:pPr>
        <w:spacing w:after="0" w:line="240" w:lineRule="auto"/>
        <w:rPr>
          <w:rFonts w:cstheme="minorHAnsi"/>
        </w:rPr>
      </w:pPr>
      <w:r w:rsidRPr="00CA1832">
        <w:rPr>
          <w:rFonts w:cstheme="minorHAnsi"/>
        </w:rPr>
        <w:t>We will review this policy every three years.</w:t>
      </w:r>
    </w:p>
    <w:p w:rsidR="00C83349" w:rsidRPr="00CA1832" w:rsidRDefault="00C83349" w:rsidP="00C83349">
      <w:pPr>
        <w:spacing w:after="0" w:line="240" w:lineRule="auto"/>
        <w:rPr>
          <w:rFonts w:cstheme="minorHAnsi"/>
        </w:rPr>
      </w:pPr>
    </w:p>
    <w:p w:rsidR="00C83349" w:rsidRPr="00CA1832" w:rsidRDefault="00C83349" w:rsidP="00C83349">
      <w:pPr>
        <w:spacing w:after="0" w:line="240" w:lineRule="auto"/>
        <w:rPr>
          <w:rFonts w:cstheme="minorHAnsi"/>
        </w:rPr>
      </w:pPr>
      <w:r w:rsidRPr="00CA1832">
        <w:rPr>
          <w:rFonts w:cstheme="minorHAnsi"/>
        </w:rPr>
        <w:t>Monitoring is essential to help assess progress and evaluate the impact of the anti-bullying</w:t>
      </w:r>
    </w:p>
    <w:p w:rsidR="00C83349" w:rsidRPr="00CA1832" w:rsidRDefault="00C83349" w:rsidP="00C83349">
      <w:pPr>
        <w:spacing w:after="0" w:line="240" w:lineRule="auto"/>
        <w:rPr>
          <w:rFonts w:cstheme="minorHAnsi"/>
        </w:rPr>
      </w:pPr>
      <w:r w:rsidRPr="00CA1832">
        <w:rPr>
          <w:rFonts w:cstheme="minorHAnsi"/>
        </w:rPr>
        <w:t>policy.</w:t>
      </w:r>
      <w:r>
        <w:rPr>
          <w:rFonts w:cstheme="minorHAnsi"/>
        </w:rPr>
        <w:t xml:space="preserve"> </w:t>
      </w:r>
      <w:r w:rsidRPr="00CA1832">
        <w:rPr>
          <w:rFonts w:cstheme="minorHAnsi"/>
        </w:rPr>
        <w:t>Monitoring will include;</w:t>
      </w:r>
    </w:p>
    <w:p w:rsidR="00C83349" w:rsidRPr="00CA1832" w:rsidRDefault="00C83349" w:rsidP="00C83349">
      <w:pPr>
        <w:spacing w:after="0" w:line="240" w:lineRule="auto"/>
        <w:rPr>
          <w:rFonts w:cstheme="minorHAnsi"/>
        </w:rPr>
      </w:pPr>
    </w:p>
    <w:p w:rsidR="00C83349" w:rsidRPr="00CA1832" w:rsidRDefault="00C83349" w:rsidP="00C83349">
      <w:pPr>
        <w:pStyle w:val="ListParagraph"/>
        <w:numPr>
          <w:ilvl w:val="0"/>
          <w:numId w:val="4"/>
        </w:numPr>
        <w:spacing w:after="0" w:line="240" w:lineRule="auto"/>
        <w:rPr>
          <w:rFonts w:cstheme="minorHAnsi"/>
        </w:rPr>
      </w:pPr>
      <w:r w:rsidRPr="00CA1832">
        <w:rPr>
          <w:rFonts w:cstheme="minorHAnsi"/>
        </w:rPr>
        <w:t>Regular analysis of information to provide details of types of bullying, frequency,</w:t>
      </w:r>
    </w:p>
    <w:p w:rsidR="00C83349" w:rsidRPr="00CA1832" w:rsidRDefault="00C83349" w:rsidP="00C83349">
      <w:pPr>
        <w:pStyle w:val="ListParagraph"/>
        <w:spacing w:after="0" w:line="240" w:lineRule="auto"/>
        <w:rPr>
          <w:rFonts w:cstheme="minorHAnsi"/>
        </w:rPr>
      </w:pPr>
      <w:r w:rsidRPr="00CA1832">
        <w:rPr>
          <w:rFonts w:cstheme="minorHAnsi"/>
        </w:rPr>
        <w:t>action taken etc.</w:t>
      </w:r>
    </w:p>
    <w:p w:rsidR="00C83349" w:rsidRPr="00CA1832" w:rsidRDefault="00C83349" w:rsidP="00C83349">
      <w:pPr>
        <w:pStyle w:val="ListParagraph"/>
        <w:numPr>
          <w:ilvl w:val="0"/>
          <w:numId w:val="5"/>
        </w:numPr>
        <w:spacing w:after="0" w:line="240" w:lineRule="auto"/>
        <w:rPr>
          <w:rFonts w:cstheme="minorHAnsi"/>
        </w:rPr>
      </w:pPr>
      <w:r w:rsidRPr="00CA1832">
        <w:rPr>
          <w:rFonts w:cstheme="minorHAnsi"/>
        </w:rPr>
        <w:t xml:space="preserve">Surveys (Parents / Children and young </w:t>
      </w:r>
      <w:r>
        <w:rPr>
          <w:rFonts w:cstheme="minorHAnsi"/>
        </w:rPr>
        <w:t>people</w:t>
      </w:r>
      <w:r w:rsidRPr="00CA1832">
        <w:rPr>
          <w:rFonts w:cstheme="minorHAnsi"/>
        </w:rPr>
        <w:t xml:space="preserve"> / Staff)</w:t>
      </w:r>
    </w:p>
    <w:p w:rsidR="00C83349" w:rsidRPr="00CA1832" w:rsidRDefault="00C83349" w:rsidP="00C83349">
      <w:pPr>
        <w:pStyle w:val="ListParagraph"/>
        <w:numPr>
          <w:ilvl w:val="0"/>
          <w:numId w:val="5"/>
        </w:numPr>
        <w:spacing w:after="0" w:line="240" w:lineRule="auto"/>
        <w:rPr>
          <w:rFonts w:cstheme="minorHAnsi"/>
        </w:rPr>
      </w:pPr>
      <w:r w:rsidRPr="00CA1832">
        <w:rPr>
          <w:rFonts w:cstheme="minorHAnsi"/>
        </w:rPr>
        <w:t>Information sharing and review of practice during staff-meetings and training days.</w:t>
      </w:r>
    </w:p>
    <w:p w:rsidR="00C83349" w:rsidRPr="001B29A7" w:rsidRDefault="00C83349" w:rsidP="00C83349">
      <w:pPr>
        <w:pStyle w:val="ListParagraph"/>
        <w:numPr>
          <w:ilvl w:val="0"/>
          <w:numId w:val="5"/>
        </w:numPr>
        <w:spacing w:after="0" w:line="240" w:lineRule="auto"/>
        <w:rPr>
          <w:rFonts w:cstheme="minorHAnsi"/>
        </w:rPr>
      </w:pPr>
      <w:r w:rsidRPr="00CA1832">
        <w:rPr>
          <w:rFonts w:cstheme="minorHAnsi"/>
        </w:rPr>
        <w:t>Obtaining the views of nominated children and young people representatives – The School Council.</w:t>
      </w:r>
    </w:p>
    <w:p w:rsidR="00C83349" w:rsidRDefault="00C83349" w:rsidP="00C83349">
      <w:pPr>
        <w:spacing w:after="0" w:line="240" w:lineRule="auto"/>
        <w:rPr>
          <w:rFonts w:eastAsia="Times New Roman" w:cstheme="minorHAnsi"/>
        </w:rPr>
      </w:pPr>
    </w:p>
    <w:p w:rsidR="00C83349" w:rsidRDefault="00C83349" w:rsidP="00C83349">
      <w:pPr>
        <w:spacing w:after="0" w:line="240" w:lineRule="auto"/>
        <w:rPr>
          <w:rFonts w:eastAsia="Times New Roman" w:cstheme="minorHAnsi"/>
        </w:rPr>
      </w:pPr>
    </w:p>
    <w:p w:rsidR="00C83349" w:rsidRDefault="00C83349" w:rsidP="00C83349">
      <w:pPr>
        <w:spacing w:after="0" w:line="240" w:lineRule="auto"/>
        <w:rPr>
          <w:rFonts w:eastAsia="Times New Roman" w:cstheme="minorHAnsi"/>
          <w:b/>
        </w:rPr>
      </w:pPr>
      <w:r w:rsidRPr="00F71AEC">
        <w:rPr>
          <w:rFonts w:eastAsia="Times New Roman" w:cstheme="minorHAnsi"/>
          <w:b/>
        </w:rPr>
        <w:t>Further information, support and help</w:t>
      </w:r>
    </w:p>
    <w:p w:rsidR="00C83349" w:rsidRDefault="00C83349" w:rsidP="00C83349">
      <w:pPr>
        <w:spacing w:after="0" w:line="240" w:lineRule="auto"/>
        <w:rPr>
          <w:rFonts w:eastAsia="Times New Roman" w:cstheme="minorHAnsi"/>
          <w:b/>
        </w:rPr>
      </w:pPr>
    </w:p>
    <w:p w:rsidR="00C83349" w:rsidRPr="00F73F3F" w:rsidRDefault="00C83349" w:rsidP="00C83349">
      <w:pPr>
        <w:spacing w:after="0" w:line="240" w:lineRule="auto"/>
        <w:rPr>
          <w:rFonts w:eastAsia="Times New Roman" w:cstheme="minorHAnsi"/>
        </w:rPr>
      </w:pPr>
      <w:r w:rsidRPr="00F73F3F">
        <w:rPr>
          <w:rFonts w:eastAsia="Times New Roman" w:cstheme="minorHAnsi"/>
        </w:rPr>
        <w:t>There is a vast amount of information and guidance available about bullying that can</w:t>
      </w:r>
    </w:p>
    <w:p w:rsidR="00C83349" w:rsidRPr="00F73F3F" w:rsidRDefault="00C83349" w:rsidP="00C83349">
      <w:pPr>
        <w:spacing w:after="0" w:line="240" w:lineRule="auto"/>
        <w:rPr>
          <w:rFonts w:eastAsia="Times New Roman" w:cstheme="minorHAnsi"/>
        </w:rPr>
      </w:pPr>
      <w:r w:rsidRPr="00F73F3F">
        <w:rPr>
          <w:rFonts w:eastAsia="Times New Roman" w:cstheme="minorHAnsi"/>
        </w:rPr>
        <w:t>provide a wide range of support and help. The following list is just a small selection of</w:t>
      </w:r>
    </w:p>
    <w:p w:rsidR="00C83349" w:rsidRDefault="00C83349" w:rsidP="00C83349">
      <w:pPr>
        <w:spacing w:after="0" w:line="240" w:lineRule="auto"/>
        <w:rPr>
          <w:rFonts w:eastAsia="Times New Roman" w:cstheme="minorHAnsi"/>
        </w:rPr>
      </w:pPr>
      <w:r w:rsidRPr="00F73F3F">
        <w:rPr>
          <w:rFonts w:eastAsia="Times New Roman" w:cstheme="minorHAnsi"/>
        </w:rPr>
        <w:t xml:space="preserve">the support available that teachers, </w:t>
      </w:r>
      <w:r>
        <w:rPr>
          <w:rFonts w:eastAsia="Times New Roman" w:cstheme="minorHAnsi"/>
        </w:rPr>
        <w:t xml:space="preserve">parents and children may find </w:t>
      </w:r>
      <w:r w:rsidRPr="00F73F3F">
        <w:rPr>
          <w:rFonts w:eastAsia="Times New Roman" w:cstheme="minorHAnsi"/>
        </w:rPr>
        <w:t>useful.</w:t>
      </w:r>
    </w:p>
    <w:p w:rsidR="00C83349" w:rsidRDefault="00C83349" w:rsidP="00C83349">
      <w:pPr>
        <w:spacing w:after="0" w:line="240" w:lineRule="auto"/>
        <w:rPr>
          <w:rFonts w:eastAsia="Times New Roman" w:cstheme="minorHAnsi"/>
        </w:rPr>
      </w:pPr>
    </w:p>
    <w:p w:rsidR="00C83349" w:rsidRDefault="00C83349" w:rsidP="00C83349">
      <w:pPr>
        <w:spacing w:after="0" w:line="240" w:lineRule="auto"/>
        <w:rPr>
          <w:rFonts w:eastAsia="Times New Roman" w:cstheme="minorHAnsi"/>
        </w:rPr>
      </w:pPr>
    </w:p>
    <w:tbl>
      <w:tblPr>
        <w:tblStyle w:val="TableGrid"/>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1985"/>
        <w:gridCol w:w="3402"/>
      </w:tblGrid>
      <w:tr w:rsidR="00C83349" w:rsidRPr="00F73F3F" w:rsidTr="006922EC">
        <w:tc>
          <w:tcPr>
            <w:tcW w:w="3510" w:type="dxa"/>
          </w:tcPr>
          <w:p w:rsidR="00C83349" w:rsidRPr="00CB1AD2" w:rsidRDefault="00C83349" w:rsidP="006922EC">
            <w:pPr>
              <w:spacing w:line="360" w:lineRule="auto"/>
              <w:rPr>
                <w:rFonts w:eastAsia="Times New Roman" w:cstheme="minorHAnsi"/>
                <w:b/>
              </w:rPr>
            </w:pPr>
            <w:r w:rsidRPr="00CB1AD2">
              <w:rPr>
                <w:rFonts w:eastAsia="Times New Roman" w:cstheme="minorHAnsi"/>
                <w:b/>
                <w:bCs/>
              </w:rPr>
              <w:t>Name of organisation</w:t>
            </w:r>
          </w:p>
        </w:tc>
        <w:tc>
          <w:tcPr>
            <w:tcW w:w="1985" w:type="dxa"/>
          </w:tcPr>
          <w:p w:rsidR="00C83349" w:rsidRPr="00CB1AD2" w:rsidRDefault="00C83349" w:rsidP="006922EC">
            <w:pPr>
              <w:spacing w:line="360" w:lineRule="auto"/>
              <w:rPr>
                <w:rFonts w:eastAsia="Times New Roman" w:cstheme="minorHAnsi"/>
                <w:b/>
              </w:rPr>
            </w:pPr>
            <w:r w:rsidRPr="00CB1AD2">
              <w:rPr>
                <w:rFonts w:eastAsia="Times New Roman" w:cstheme="minorHAnsi"/>
                <w:b/>
                <w:bCs/>
              </w:rPr>
              <w:t>Telephone number</w:t>
            </w:r>
          </w:p>
        </w:tc>
        <w:tc>
          <w:tcPr>
            <w:tcW w:w="3402" w:type="dxa"/>
          </w:tcPr>
          <w:p w:rsidR="00C83349" w:rsidRDefault="00C83349" w:rsidP="006922EC">
            <w:pPr>
              <w:spacing w:line="360" w:lineRule="auto"/>
              <w:rPr>
                <w:rFonts w:eastAsia="Times New Roman" w:cstheme="minorHAnsi"/>
                <w:b/>
                <w:bCs/>
              </w:rPr>
            </w:pPr>
            <w:r w:rsidRPr="00CB1AD2">
              <w:rPr>
                <w:rFonts w:eastAsia="Times New Roman" w:cstheme="minorHAnsi"/>
                <w:b/>
                <w:bCs/>
              </w:rPr>
              <w:t>Website</w:t>
            </w:r>
          </w:p>
          <w:p w:rsidR="00C83349" w:rsidRPr="00CB1AD2" w:rsidRDefault="00C83349" w:rsidP="006922EC">
            <w:pPr>
              <w:spacing w:line="360" w:lineRule="auto"/>
              <w:rPr>
                <w:rFonts w:eastAsia="Times New Roman" w:cstheme="minorHAnsi"/>
                <w:b/>
                <w:bCs/>
              </w:rPr>
            </w:pPr>
          </w:p>
        </w:tc>
      </w:tr>
      <w:tr w:rsidR="00C83349" w:rsidRPr="00F73F3F" w:rsidTr="006922EC">
        <w:tc>
          <w:tcPr>
            <w:tcW w:w="3510" w:type="dxa"/>
          </w:tcPr>
          <w:p w:rsidR="00C83349" w:rsidRPr="00F73F3F" w:rsidRDefault="00C83349" w:rsidP="006922EC">
            <w:pPr>
              <w:spacing w:line="360" w:lineRule="auto"/>
              <w:rPr>
                <w:rFonts w:eastAsia="Times New Roman" w:cstheme="minorHAnsi"/>
              </w:rPr>
            </w:pPr>
            <w:r w:rsidRPr="00F73F3F">
              <w:rPr>
                <w:rFonts w:eastAsia="Times New Roman" w:cstheme="minorHAnsi"/>
              </w:rPr>
              <w:t>Act Against Bullying</w:t>
            </w:r>
          </w:p>
        </w:tc>
        <w:tc>
          <w:tcPr>
            <w:tcW w:w="1985" w:type="dxa"/>
          </w:tcPr>
          <w:p w:rsidR="00C83349" w:rsidRPr="00F73F3F" w:rsidRDefault="00C83349" w:rsidP="006922EC">
            <w:pPr>
              <w:spacing w:line="360" w:lineRule="auto"/>
              <w:rPr>
                <w:rFonts w:eastAsia="Times New Roman" w:cstheme="minorHAnsi"/>
              </w:rPr>
            </w:pPr>
            <w:r w:rsidRPr="00F73F3F">
              <w:rPr>
                <w:rFonts w:eastAsia="Times New Roman" w:cstheme="minorHAnsi"/>
              </w:rPr>
              <w:t>0845 230 2560</w:t>
            </w:r>
          </w:p>
        </w:tc>
        <w:tc>
          <w:tcPr>
            <w:tcW w:w="3402" w:type="dxa"/>
          </w:tcPr>
          <w:p w:rsidR="00C83349" w:rsidRPr="00F73F3F" w:rsidRDefault="00C44855" w:rsidP="006922EC">
            <w:pPr>
              <w:spacing w:line="360" w:lineRule="auto"/>
              <w:rPr>
                <w:rFonts w:eastAsia="Times New Roman" w:cstheme="minorHAnsi"/>
              </w:rPr>
            </w:pPr>
            <w:hyperlink r:id="rId18" w:history="1">
              <w:r w:rsidR="00C83349" w:rsidRPr="00F73F3F">
                <w:rPr>
                  <w:rStyle w:val="Hyperlink"/>
                  <w:rFonts w:eastAsia="Times New Roman" w:cstheme="minorHAnsi"/>
                </w:rPr>
                <w:t>www.actagainstbullying.com</w:t>
              </w:r>
            </w:hyperlink>
          </w:p>
        </w:tc>
      </w:tr>
      <w:tr w:rsidR="00C83349" w:rsidRPr="00F73F3F" w:rsidTr="006922EC">
        <w:tc>
          <w:tcPr>
            <w:tcW w:w="3510" w:type="dxa"/>
          </w:tcPr>
          <w:p w:rsidR="00C83349" w:rsidRPr="00F73F3F" w:rsidRDefault="00C83349" w:rsidP="006922EC">
            <w:pPr>
              <w:spacing w:line="360" w:lineRule="auto"/>
              <w:rPr>
                <w:rFonts w:eastAsia="Times New Roman" w:cstheme="minorHAnsi"/>
              </w:rPr>
            </w:pPr>
            <w:r w:rsidRPr="00F73F3F">
              <w:rPr>
                <w:rFonts w:eastAsia="Times New Roman" w:cstheme="minorHAnsi"/>
              </w:rPr>
              <w:t>Advisory Centre for</w:t>
            </w:r>
            <w:r>
              <w:rPr>
                <w:rFonts w:eastAsia="Times New Roman" w:cstheme="minorHAnsi"/>
              </w:rPr>
              <w:t xml:space="preserve"> </w:t>
            </w:r>
            <w:r w:rsidRPr="00F73F3F">
              <w:rPr>
                <w:rFonts w:eastAsia="Times New Roman" w:cstheme="minorHAnsi"/>
              </w:rPr>
              <w:t>Education (ACE)</w:t>
            </w:r>
          </w:p>
        </w:tc>
        <w:tc>
          <w:tcPr>
            <w:tcW w:w="1985" w:type="dxa"/>
          </w:tcPr>
          <w:p w:rsidR="00C83349" w:rsidRPr="00F73F3F" w:rsidRDefault="00C83349" w:rsidP="006922EC">
            <w:pPr>
              <w:spacing w:line="360" w:lineRule="auto"/>
              <w:rPr>
                <w:rFonts w:eastAsia="Times New Roman" w:cstheme="minorHAnsi"/>
              </w:rPr>
            </w:pPr>
            <w:r w:rsidRPr="00F73F3F">
              <w:rPr>
                <w:rFonts w:eastAsia="Times New Roman" w:cstheme="minorHAnsi"/>
              </w:rPr>
              <w:t>0207 704 3370</w:t>
            </w:r>
          </w:p>
        </w:tc>
        <w:tc>
          <w:tcPr>
            <w:tcW w:w="3402" w:type="dxa"/>
          </w:tcPr>
          <w:p w:rsidR="00C83349" w:rsidRPr="00F73F3F" w:rsidRDefault="00C44855" w:rsidP="006922EC">
            <w:pPr>
              <w:spacing w:line="360" w:lineRule="auto"/>
              <w:rPr>
                <w:rFonts w:eastAsia="Times New Roman" w:cstheme="minorHAnsi"/>
              </w:rPr>
            </w:pPr>
            <w:hyperlink r:id="rId19" w:history="1">
              <w:r w:rsidR="00C83349" w:rsidRPr="00F73F3F">
                <w:rPr>
                  <w:rStyle w:val="Hyperlink"/>
                  <w:rFonts w:eastAsia="Times New Roman" w:cstheme="minorHAnsi"/>
                </w:rPr>
                <w:t>www.ace-ed.org.uk</w:t>
              </w:r>
            </w:hyperlink>
          </w:p>
        </w:tc>
      </w:tr>
      <w:tr w:rsidR="00C83349" w:rsidRPr="00F73F3F" w:rsidTr="006922EC">
        <w:tc>
          <w:tcPr>
            <w:tcW w:w="3510" w:type="dxa"/>
          </w:tcPr>
          <w:p w:rsidR="00C83349" w:rsidRPr="00F73F3F" w:rsidRDefault="00C83349" w:rsidP="006922EC">
            <w:pPr>
              <w:spacing w:line="360" w:lineRule="auto"/>
              <w:rPr>
                <w:rFonts w:eastAsia="Times New Roman" w:cstheme="minorHAnsi"/>
              </w:rPr>
            </w:pPr>
            <w:r w:rsidRPr="00F73F3F">
              <w:rPr>
                <w:rFonts w:eastAsia="Times New Roman" w:cstheme="minorHAnsi"/>
              </w:rPr>
              <w:t>Anti-bully</w:t>
            </w:r>
          </w:p>
        </w:tc>
        <w:tc>
          <w:tcPr>
            <w:tcW w:w="1985" w:type="dxa"/>
          </w:tcPr>
          <w:p w:rsidR="00C83349" w:rsidRPr="00F73F3F" w:rsidRDefault="00C83349" w:rsidP="006922EC">
            <w:pPr>
              <w:spacing w:line="360" w:lineRule="auto"/>
              <w:rPr>
                <w:rFonts w:eastAsia="Times New Roman" w:cstheme="minorHAnsi"/>
              </w:rPr>
            </w:pPr>
            <w:r w:rsidRPr="00F73F3F">
              <w:rPr>
                <w:rFonts w:eastAsia="Times New Roman" w:cstheme="minorHAnsi"/>
              </w:rPr>
              <w:t>not available</w:t>
            </w:r>
          </w:p>
        </w:tc>
        <w:tc>
          <w:tcPr>
            <w:tcW w:w="3402" w:type="dxa"/>
          </w:tcPr>
          <w:p w:rsidR="00C83349" w:rsidRPr="00F73F3F" w:rsidRDefault="00C44855" w:rsidP="006922EC">
            <w:pPr>
              <w:spacing w:line="360" w:lineRule="auto"/>
              <w:rPr>
                <w:rFonts w:eastAsia="Times New Roman" w:cstheme="minorHAnsi"/>
              </w:rPr>
            </w:pPr>
            <w:hyperlink r:id="rId20" w:history="1">
              <w:r w:rsidR="00C83349" w:rsidRPr="00F73F3F">
                <w:rPr>
                  <w:rStyle w:val="Hyperlink"/>
                  <w:rFonts w:eastAsia="Times New Roman" w:cstheme="minorHAnsi"/>
                </w:rPr>
                <w:t>www.antibully.org.uk</w:t>
              </w:r>
            </w:hyperlink>
          </w:p>
        </w:tc>
      </w:tr>
      <w:tr w:rsidR="00C83349" w:rsidRPr="00F73F3F" w:rsidTr="006922EC">
        <w:tc>
          <w:tcPr>
            <w:tcW w:w="3510" w:type="dxa"/>
          </w:tcPr>
          <w:p w:rsidR="00C83349" w:rsidRPr="00F73F3F" w:rsidRDefault="00C83349" w:rsidP="006922EC">
            <w:pPr>
              <w:spacing w:line="360" w:lineRule="auto"/>
              <w:rPr>
                <w:rFonts w:eastAsia="Times New Roman" w:cstheme="minorHAnsi"/>
              </w:rPr>
            </w:pPr>
            <w:r w:rsidRPr="00F73F3F">
              <w:rPr>
                <w:rFonts w:eastAsia="Times New Roman" w:cstheme="minorHAnsi"/>
              </w:rPr>
              <w:t>Anti-Bullying Alliance (ABA)</w:t>
            </w:r>
          </w:p>
        </w:tc>
        <w:tc>
          <w:tcPr>
            <w:tcW w:w="1985" w:type="dxa"/>
          </w:tcPr>
          <w:p w:rsidR="00C83349" w:rsidRPr="00F73F3F" w:rsidRDefault="00C83349" w:rsidP="006922EC">
            <w:pPr>
              <w:spacing w:line="360" w:lineRule="auto"/>
              <w:rPr>
                <w:rFonts w:eastAsia="Times New Roman" w:cstheme="minorHAnsi"/>
              </w:rPr>
            </w:pPr>
            <w:r w:rsidRPr="00F73F3F">
              <w:rPr>
                <w:rFonts w:eastAsia="Times New Roman" w:cstheme="minorHAnsi"/>
              </w:rPr>
              <w:t xml:space="preserve">0207 843 1901  </w:t>
            </w:r>
          </w:p>
        </w:tc>
        <w:tc>
          <w:tcPr>
            <w:tcW w:w="3402" w:type="dxa"/>
          </w:tcPr>
          <w:p w:rsidR="00C83349" w:rsidRPr="00F73F3F" w:rsidRDefault="00C44855" w:rsidP="006922EC">
            <w:pPr>
              <w:spacing w:line="360" w:lineRule="auto"/>
              <w:rPr>
                <w:rFonts w:eastAsia="Times New Roman" w:cstheme="minorHAnsi"/>
              </w:rPr>
            </w:pPr>
            <w:hyperlink r:id="rId21" w:history="1">
              <w:r w:rsidR="00C83349" w:rsidRPr="00F73F3F">
                <w:rPr>
                  <w:rStyle w:val="Hyperlink"/>
                  <w:rFonts w:eastAsia="Times New Roman" w:cstheme="minorHAnsi"/>
                </w:rPr>
                <w:t>www.antibullyingalliance.org.uk</w:t>
              </w:r>
            </w:hyperlink>
          </w:p>
        </w:tc>
      </w:tr>
      <w:tr w:rsidR="00C83349" w:rsidRPr="00F73F3F" w:rsidTr="006922EC">
        <w:tc>
          <w:tcPr>
            <w:tcW w:w="3510" w:type="dxa"/>
          </w:tcPr>
          <w:p w:rsidR="00C83349" w:rsidRPr="00F73F3F" w:rsidRDefault="00C83349" w:rsidP="006922EC">
            <w:pPr>
              <w:spacing w:line="360" w:lineRule="auto"/>
              <w:rPr>
                <w:rFonts w:eastAsia="Times New Roman" w:cstheme="minorHAnsi"/>
              </w:rPr>
            </w:pPr>
            <w:r w:rsidRPr="00F73F3F">
              <w:rPr>
                <w:rFonts w:eastAsia="Times New Roman" w:cstheme="minorHAnsi"/>
              </w:rPr>
              <w:lastRenderedPageBreak/>
              <w:t>Bully Free Zone</w:t>
            </w:r>
          </w:p>
        </w:tc>
        <w:tc>
          <w:tcPr>
            <w:tcW w:w="1985" w:type="dxa"/>
          </w:tcPr>
          <w:p w:rsidR="00C83349" w:rsidRPr="00F73F3F" w:rsidRDefault="00C83349" w:rsidP="006922EC">
            <w:pPr>
              <w:spacing w:line="360" w:lineRule="auto"/>
              <w:rPr>
                <w:rFonts w:eastAsia="Times New Roman" w:cstheme="minorHAnsi"/>
              </w:rPr>
            </w:pPr>
            <w:r w:rsidRPr="00F73F3F">
              <w:rPr>
                <w:rFonts w:eastAsia="Times New Roman" w:cstheme="minorHAnsi"/>
              </w:rPr>
              <w:t>01204 454 958</w:t>
            </w:r>
          </w:p>
        </w:tc>
        <w:tc>
          <w:tcPr>
            <w:tcW w:w="3402" w:type="dxa"/>
          </w:tcPr>
          <w:p w:rsidR="00C83349" w:rsidRPr="00F73F3F" w:rsidRDefault="00C44855" w:rsidP="006922EC">
            <w:pPr>
              <w:spacing w:line="360" w:lineRule="auto"/>
              <w:rPr>
                <w:rFonts w:eastAsia="Times New Roman" w:cstheme="minorHAnsi"/>
              </w:rPr>
            </w:pPr>
            <w:hyperlink r:id="rId22" w:history="1">
              <w:r w:rsidR="00C83349" w:rsidRPr="00F73F3F">
                <w:rPr>
                  <w:rStyle w:val="Hyperlink"/>
                  <w:rFonts w:eastAsia="Times New Roman" w:cstheme="minorHAnsi"/>
                </w:rPr>
                <w:t>www.bullyfreezone.co.uk</w:t>
              </w:r>
            </w:hyperlink>
          </w:p>
        </w:tc>
      </w:tr>
      <w:tr w:rsidR="00C83349" w:rsidRPr="00F73F3F" w:rsidTr="006922EC">
        <w:tc>
          <w:tcPr>
            <w:tcW w:w="3510" w:type="dxa"/>
          </w:tcPr>
          <w:p w:rsidR="00C83349" w:rsidRPr="00F73F3F" w:rsidRDefault="00C83349" w:rsidP="006922EC">
            <w:pPr>
              <w:spacing w:line="360" w:lineRule="auto"/>
              <w:rPr>
                <w:rFonts w:eastAsia="Times New Roman" w:cstheme="minorHAnsi"/>
              </w:rPr>
            </w:pPr>
            <w:r w:rsidRPr="00F73F3F">
              <w:rPr>
                <w:rFonts w:eastAsia="Times New Roman" w:cstheme="minorHAnsi"/>
              </w:rPr>
              <w:t>Bullying Online</w:t>
            </w:r>
          </w:p>
        </w:tc>
        <w:tc>
          <w:tcPr>
            <w:tcW w:w="1985" w:type="dxa"/>
          </w:tcPr>
          <w:p w:rsidR="00C83349" w:rsidRPr="00F73F3F" w:rsidRDefault="00C83349" w:rsidP="006922EC">
            <w:pPr>
              <w:spacing w:line="360" w:lineRule="auto"/>
              <w:rPr>
                <w:rFonts w:eastAsia="Times New Roman" w:cstheme="minorHAnsi"/>
              </w:rPr>
            </w:pPr>
            <w:r w:rsidRPr="00F73F3F">
              <w:rPr>
                <w:rFonts w:eastAsia="Times New Roman" w:cstheme="minorHAnsi"/>
              </w:rPr>
              <w:t>020 7378 1446</w:t>
            </w:r>
          </w:p>
        </w:tc>
        <w:tc>
          <w:tcPr>
            <w:tcW w:w="3402" w:type="dxa"/>
          </w:tcPr>
          <w:p w:rsidR="00C83349" w:rsidRPr="00F73F3F" w:rsidRDefault="00C44855" w:rsidP="006922EC">
            <w:pPr>
              <w:spacing w:line="360" w:lineRule="auto"/>
              <w:rPr>
                <w:rFonts w:eastAsia="Times New Roman" w:cstheme="minorHAnsi"/>
              </w:rPr>
            </w:pPr>
            <w:hyperlink r:id="rId23" w:history="1">
              <w:r w:rsidR="00C83349" w:rsidRPr="00F73F3F">
                <w:rPr>
                  <w:rStyle w:val="Hyperlink"/>
                  <w:rFonts w:eastAsia="Times New Roman" w:cstheme="minorHAnsi"/>
                </w:rPr>
                <w:t>www.bullying.co.uk</w:t>
              </w:r>
            </w:hyperlink>
          </w:p>
        </w:tc>
      </w:tr>
      <w:tr w:rsidR="00C83349" w:rsidRPr="00F73F3F" w:rsidTr="006922EC">
        <w:tc>
          <w:tcPr>
            <w:tcW w:w="3510" w:type="dxa"/>
          </w:tcPr>
          <w:p w:rsidR="00C83349" w:rsidRPr="00F73F3F" w:rsidRDefault="00C83349" w:rsidP="006922EC">
            <w:pPr>
              <w:spacing w:line="360" w:lineRule="auto"/>
              <w:rPr>
                <w:rFonts w:eastAsia="Times New Roman" w:cstheme="minorHAnsi"/>
              </w:rPr>
            </w:pPr>
            <w:r w:rsidRPr="00F73F3F">
              <w:rPr>
                <w:rFonts w:eastAsia="Times New Roman" w:cstheme="minorHAnsi"/>
              </w:rPr>
              <w:t>Childline</w:t>
            </w:r>
          </w:p>
        </w:tc>
        <w:tc>
          <w:tcPr>
            <w:tcW w:w="1985" w:type="dxa"/>
          </w:tcPr>
          <w:p w:rsidR="00C83349" w:rsidRPr="00F73F3F" w:rsidRDefault="00C83349" w:rsidP="006922EC">
            <w:pPr>
              <w:spacing w:line="360" w:lineRule="auto"/>
              <w:rPr>
                <w:rFonts w:eastAsia="Times New Roman" w:cstheme="minorHAnsi"/>
              </w:rPr>
            </w:pPr>
            <w:r w:rsidRPr="00F73F3F">
              <w:rPr>
                <w:rFonts w:eastAsia="Times New Roman" w:cstheme="minorHAnsi"/>
              </w:rPr>
              <w:t>0800 1111</w:t>
            </w:r>
          </w:p>
        </w:tc>
        <w:tc>
          <w:tcPr>
            <w:tcW w:w="3402" w:type="dxa"/>
          </w:tcPr>
          <w:p w:rsidR="00C83349" w:rsidRPr="00F73F3F" w:rsidRDefault="00C44855" w:rsidP="006922EC">
            <w:pPr>
              <w:spacing w:line="360" w:lineRule="auto"/>
              <w:rPr>
                <w:rFonts w:eastAsia="Times New Roman" w:cstheme="minorHAnsi"/>
              </w:rPr>
            </w:pPr>
            <w:hyperlink r:id="rId24" w:history="1">
              <w:r w:rsidR="00C83349" w:rsidRPr="00F73F3F">
                <w:rPr>
                  <w:rStyle w:val="Hyperlink"/>
                  <w:rFonts w:eastAsia="Times New Roman" w:cstheme="minorHAnsi"/>
                </w:rPr>
                <w:t>www.childline.org.uk</w:t>
              </w:r>
            </w:hyperlink>
          </w:p>
        </w:tc>
      </w:tr>
      <w:tr w:rsidR="00C83349" w:rsidRPr="00F73F3F" w:rsidTr="006922EC">
        <w:tc>
          <w:tcPr>
            <w:tcW w:w="3510" w:type="dxa"/>
          </w:tcPr>
          <w:p w:rsidR="00C83349" w:rsidRPr="00F73F3F" w:rsidRDefault="00C83349" w:rsidP="006922EC">
            <w:pPr>
              <w:spacing w:line="360" w:lineRule="auto"/>
              <w:rPr>
                <w:rFonts w:eastAsia="Times New Roman" w:cstheme="minorHAnsi"/>
              </w:rPr>
            </w:pPr>
            <w:r w:rsidRPr="00F73F3F">
              <w:rPr>
                <w:rFonts w:eastAsia="Times New Roman" w:cstheme="minorHAnsi"/>
              </w:rPr>
              <w:t>NSPCC</w:t>
            </w:r>
          </w:p>
        </w:tc>
        <w:tc>
          <w:tcPr>
            <w:tcW w:w="1985" w:type="dxa"/>
          </w:tcPr>
          <w:p w:rsidR="00C83349" w:rsidRPr="00F73F3F" w:rsidRDefault="00C83349" w:rsidP="006922EC">
            <w:pPr>
              <w:spacing w:line="360" w:lineRule="auto"/>
              <w:rPr>
                <w:rFonts w:eastAsia="Times New Roman" w:cstheme="minorHAnsi"/>
              </w:rPr>
            </w:pPr>
            <w:r w:rsidRPr="00F73F3F">
              <w:rPr>
                <w:rFonts w:eastAsia="Times New Roman" w:cstheme="minorHAnsi"/>
              </w:rPr>
              <w:t>0207 825 2500</w:t>
            </w:r>
          </w:p>
        </w:tc>
        <w:tc>
          <w:tcPr>
            <w:tcW w:w="3402" w:type="dxa"/>
          </w:tcPr>
          <w:p w:rsidR="00C83349" w:rsidRPr="00F73F3F" w:rsidRDefault="00C44855" w:rsidP="006922EC">
            <w:pPr>
              <w:spacing w:line="360" w:lineRule="auto"/>
              <w:rPr>
                <w:rFonts w:eastAsia="Times New Roman" w:cstheme="minorHAnsi"/>
              </w:rPr>
            </w:pPr>
            <w:hyperlink r:id="rId25" w:history="1">
              <w:r w:rsidR="00C83349" w:rsidRPr="00F73F3F">
                <w:rPr>
                  <w:rStyle w:val="Hyperlink"/>
                  <w:rFonts w:eastAsia="Times New Roman" w:cstheme="minorHAnsi"/>
                </w:rPr>
                <w:t>www.nspcc.org.uk</w:t>
              </w:r>
            </w:hyperlink>
          </w:p>
        </w:tc>
      </w:tr>
      <w:tr w:rsidR="00C83349" w:rsidRPr="00F73F3F" w:rsidTr="006922EC">
        <w:tc>
          <w:tcPr>
            <w:tcW w:w="3510" w:type="dxa"/>
          </w:tcPr>
          <w:p w:rsidR="00C83349" w:rsidRPr="00F73F3F" w:rsidRDefault="00C83349" w:rsidP="006922EC">
            <w:pPr>
              <w:spacing w:line="360" w:lineRule="auto"/>
              <w:rPr>
                <w:rFonts w:eastAsia="Times New Roman" w:cstheme="minorHAnsi"/>
              </w:rPr>
            </w:pPr>
            <w:r w:rsidRPr="00F73F3F">
              <w:rPr>
                <w:rFonts w:eastAsia="Times New Roman" w:cstheme="minorHAnsi"/>
              </w:rPr>
              <w:t>Parentline Plus</w:t>
            </w:r>
          </w:p>
        </w:tc>
        <w:tc>
          <w:tcPr>
            <w:tcW w:w="1985" w:type="dxa"/>
          </w:tcPr>
          <w:p w:rsidR="00C83349" w:rsidRPr="00F73F3F" w:rsidRDefault="00C83349" w:rsidP="006922EC">
            <w:pPr>
              <w:spacing w:line="360" w:lineRule="auto"/>
              <w:rPr>
                <w:rFonts w:eastAsia="Times New Roman" w:cstheme="minorHAnsi"/>
              </w:rPr>
            </w:pPr>
            <w:r w:rsidRPr="00F73F3F">
              <w:rPr>
                <w:rFonts w:eastAsia="Times New Roman" w:cstheme="minorHAnsi"/>
              </w:rPr>
              <w:t>0808 800 2222</w:t>
            </w:r>
          </w:p>
        </w:tc>
        <w:tc>
          <w:tcPr>
            <w:tcW w:w="3402" w:type="dxa"/>
          </w:tcPr>
          <w:p w:rsidR="00C83349" w:rsidRPr="00F73F3F" w:rsidRDefault="00C44855" w:rsidP="006922EC">
            <w:pPr>
              <w:spacing w:line="360" w:lineRule="auto"/>
              <w:rPr>
                <w:rFonts w:eastAsia="Times New Roman" w:cstheme="minorHAnsi"/>
              </w:rPr>
            </w:pPr>
            <w:hyperlink r:id="rId26" w:history="1">
              <w:r w:rsidR="00C83349" w:rsidRPr="00F73F3F">
                <w:rPr>
                  <w:rStyle w:val="Hyperlink"/>
                  <w:rFonts w:eastAsia="Times New Roman" w:cstheme="minorHAnsi"/>
                </w:rPr>
                <w:t>www.parentlineplus.org.uk</w:t>
              </w:r>
            </w:hyperlink>
          </w:p>
        </w:tc>
      </w:tr>
      <w:tr w:rsidR="00C83349" w:rsidRPr="00F73F3F" w:rsidTr="006922EC">
        <w:tc>
          <w:tcPr>
            <w:tcW w:w="3510" w:type="dxa"/>
          </w:tcPr>
          <w:p w:rsidR="00C83349" w:rsidRPr="00F73F3F" w:rsidRDefault="00C83349" w:rsidP="006922EC">
            <w:pPr>
              <w:spacing w:line="360" w:lineRule="auto"/>
              <w:rPr>
                <w:rFonts w:eastAsia="Times New Roman" w:cstheme="minorHAnsi"/>
              </w:rPr>
            </w:pPr>
            <w:r w:rsidRPr="00F73F3F">
              <w:rPr>
                <w:rFonts w:eastAsia="Times New Roman" w:cstheme="minorHAnsi"/>
              </w:rPr>
              <w:t>The Children’s Legal Centre</w:t>
            </w:r>
          </w:p>
        </w:tc>
        <w:tc>
          <w:tcPr>
            <w:tcW w:w="1985" w:type="dxa"/>
          </w:tcPr>
          <w:p w:rsidR="00C83349" w:rsidRPr="00F73F3F" w:rsidRDefault="00C83349" w:rsidP="006922EC">
            <w:pPr>
              <w:spacing w:line="360" w:lineRule="auto"/>
              <w:rPr>
                <w:rFonts w:eastAsia="Times New Roman" w:cstheme="minorHAnsi"/>
              </w:rPr>
            </w:pPr>
            <w:r w:rsidRPr="00F73F3F">
              <w:rPr>
                <w:rFonts w:eastAsia="Times New Roman" w:cstheme="minorHAnsi"/>
              </w:rPr>
              <w:t>0800 783 2187</w:t>
            </w:r>
          </w:p>
        </w:tc>
        <w:tc>
          <w:tcPr>
            <w:tcW w:w="3402" w:type="dxa"/>
          </w:tcPr>
          <w:p w:rsidR="00C83349" w:rsidRPr="00F73F3F" w:rsidRDefault="00C44855" w:rsidP="006922EC">
            <w:pPr>
              <w:spacing w:line="360" w:lineRule="auto"/>
              <w:rPr>
                <w:rFonts w:eastAsia="Times New Roman" w:cstheme="minorHAnsi"/>
              </w:rPr>
            </w:pPr>
            <w:hyperlink r:id="rId27" w:history="1">
              <w:r w:rsidR="00C83349" w:rsidRPr="00F73F3F">
                <w:rPr>
                  <w:rStyle w:val="Hyperlink"/>
                  <w:rFonts w:eastAsia="Times New Roman" w:cstheme="minorHAnsi"/>
                </w:rPr>
                <w:t>www.childrenslegalcentre.com</w:t>
              </w:r>
            </w:hyperlink>
          </w:p>
        </w:tc>
      </w:tr>
    </w:tbl>
    <w:p w:rsidR="00C83349" w:rsidRDefault="00C83349" w:rsidP="00C83349">
      <w:pPr>
        <w:spacing w:after="0" w:line="240" w:lineRule="auto"/>
        <w:rPr>
          <w:rFonts w:eastAsia="Times New Roman" w:cstheme="minorHAnsi"/>
          <w:b/>
        </w:rPr>
      </w:pPr>
    </w:p>
    <w:p w:rsidR="00C83349" w:rsidRPr="00F71AEC" w:rsidRDefault="00C83349" w:rsidP="00C83349">
      <w:pPr>
        <w:spacing w:after="0" w:line="240" w:lineRule="auto"/>
        <w:rPr>
          <w:rFonts w:eastAsia="Times New Roman" w:cstheme="minorHAnsi"/>
          <w:b/>
        </w:rPr>
      </w:pPr>
    </w:p>
    <w:p w:rsidR="00C83349" w:rsidRPr="00F71AEC" w:rsidRDefault="00C83349" w:rsidP="00C83349">
      <w:pPr>
        <w:spacing w:after="0" w:line="240" w:lineRule="auto"/>
        <w:rPr>
          <w:rFonts w:eastAsia="Times New Roman" w:cstheme="minorHAnsi"/>
          <w:b/>
        </w:rPr>
      </w:pPr>
      <w:r w:rsidRPr="00F71AEC">
        <w:rPr>
          <w:rFonts w:eastAsia="Times New Roman" w:cstheme="minorHAnsi"/>
          <w:b/>
        </w:rPr>
        <w:t xml:space="preserve">  </w:t>
      </w:r>
    </w:p>
    <w:p w:rsidR="00C83349" w:rsidRPr="00CB1AD2" w:rsidRDefault="00C83349" w:rsidP="00C83349">
      <w:pPr>
        <w:spacing w:after="0" w:line="360" w:lineRule="auto"/>
        <w:rPr>
          <w:rFonts w:eastAsia="Times New Roman" w:cstheme="minorHAnsi"/>
          <w:bCs/>
        </w:rPr>
      </w:pPr>
      <w:r w:rsidRPr="00F71AEC">
        <w:rPr>
          <w:rFonts w:eastAsia="Times New Roman" w:cstheme="minorHAnsi"/>
          <w:b/>
          <w:bCs/>
        </w:rPr>
        <w:t>Author:</w:t>
      </w:r>
      <w:r>
        <w:rPr>
          <w:rFonts w:eastAsia="Times New Roman" w:cstheme="minorHAnsi"/>
          <w:b/>
          <w:bCs/>
        </w:rPr>
        <w:tab/>
      </w:r>
      <w:r>
        <w:rPr>
          <w:rFonts w:eastAsia="Times New Roman" w:cstheme="minorHAnsi"/>
          <w:b/>
          <w:bCs/>
        </w:rPr>
        <w:tab/>
      </w:r>
      <w:r>
        <w:rPr>
          <w:rFonts w:eastAsia="Times New Roman" w:cstheme="minorHAnsi"/>
          <w:b/>
          <w:bCs/>
        </w:rPr>
        <w:tab/>
        <w:t xml:space="preserve"> </w:t>
      </w:r>
      <w:r>
        <w:rPr>
          <w:rFonts w:eastAsia="Times New Roman" w:cstheme="minorHAnsi"/>
          <w:bCs/>
        </w:rPr>
        <w:t xml:space="preserve">Miss Katrina Green          </w:t>
      </w:r>
    </w:p>
    <w:p w:rsidR="00C83349" w:rsidRPr="00CB1AD2" w:rsidRDefault="00C83349" w:rsidP="00C83349">
      <w:pPr>
        <w:spacing w:after="0" w:line="360" w:lineRule="auto"/>
        <w:rPr>
          <w:rFonts w:eastAsia="Times New Roman" w:cstheme="minorHAnsi"/>
          <w:bCs/>
        </w:rPr>
      </w:pPr>
      <w:r w:rsidRPr="00F71AEC">
        <w:rPr>
          <w:rFonts w:eastAsia="Times New Roman" w:cstheme="minorHAnsi"/>
          <w:b/>
          <w:bCs/>
        </w:rPr>
        <w:t xml:space="preserve">Headteacher: </w:t>
      </w:r>
      <w:r>
        <w:rPr>
          <w:rFonts w:eastAsia="Times New Roman" w:cstheme="minorHAnsi"/>
          <w:b/>
          <w:bCs/>
        </w:rPr>
        <w:tab/>
      </w:r>
      <w:r>
        <w:rPr>
          <w:rFonts w:eastAsia="Times New Roman" w:cstheme="minorHAnsi"/>
          <w:b/>
          <w:bCs/>
        </w:rPr>
        <w:tab/>
      </w:r>
      <w:r>
        <w:rPr>
          <w:rFonts w:eastAsia="Times New Roman" w:cstheme="minorHAnsi"/>
          <w:bCs/>
        </w:rPr>
        <w:t>Mr Mark Phillips</w:t>
      </w:r>
    </w:p>
    <w:p w:rsidR="00C83349" w:rsidRPr="00CB1AD2" w:rsidRDefault="00C83349" w:rsidP="00C83349">
      <w:pPr>
        <w:spacing w:after="0" w:line="360" w:lineRule="auto"/>
        <w:rPr>
          <w:rFonts w:eastAsia="Times New Roman" w:cstheme="minorHAnsi"/>
          <w:bCs/>
        </w:rPr>
      </w:pPr>
      <w:r w:rsidRPr="00F71AEC">
        <w:rPr>
          <w:rFonts w:eastAsia="Times New Roman" w:cstheme="minorHAnsi"/>
          <w:b/>
          <w:bCs/>
        </w:rPr>
        <w:t xml:space="preserve">Chair of Governors: </w:t>
      </w:r>
      <w:r>
        <w:rPr>
          <w:rFonts w:eastAsia="Times New Roman" w:cstheme="minorHAnsi"/>
          <w:b/>
          <w:bCs/>
        </w:rPr>
        <w:tab/>
      </w:r>
      <w:r>
        <w:rPr>
          <w:rFonts w:eastAsia="Times New Roman" w:cstheme="minorHAnsi"/>
          <w:bCs/>
        </w:rPr>
        <w:t>Dr Christopher Benjamin</w:t>
      </w:r>
    </w:p>
    <w:p w:rsidR="00C83349" w:rsidRPr="00CB1AD2" w:rsidRDefault="00C83349" w:rsidP="00C83349">
      <w:pPr>
        <w:spacing w:after="0" w:line="360" w:lineRule="auto"/>
        <w:rPr>
          <w:rFonts w:eastAsia="Times New Roman" w:cstheme="minorHAnsi"/>
        </w:rPr>
        <w:sectPr w:rsidR="00C83349" w:rsidRPr="00CB1AD2" w:rsidSect="00CB1AD2">
          <w:headerReference w:type="default" r:id="rId28"/>
          <w:footerReference w:type="even" r:id="rId29"/>
          <w:footerReference w:type="default" r:id="rId30"/>
          <w:type w:val="continuous"/>
          <w:pgSz w:w="11906" w:h="16838" w:code="9"/>
          <w:pgMar w:top="1440" w:right="1797" w:bottom="1440" w:left="1797" w:header="709" w:footer="709" w:gutter="0"/>
          <w:pgNumType w:start="0"/>
          <w:cols w:space="708"/>
          <w:titlePg/>
          <w:docGrid w:linePitch="360"/>
        </w:sectPr>
      </w:pPr>
      <w:r>
        <w:rPr>
          <w:rFonts w:eastAsia="Times New Roman" w:cstheme="minorHAnsi"/>
          <w:b/>
          <w:bCs/>
        </w:rPr>
        <w:t xml:space="preserve">Date: </w:t>
      </w:r>
      <w:r>
        <w:rPr>
          <w:rFonts w:eastAsia="Times New Roman" w:cstheme="minorHAnsi"/>
          <w:b/>
          <w:bCs/>
        </w:rPr>
        <w:tab/>
      </w:r>
      <w:r>
        <w:rPr>
          <w:rFonts w:eastAsia="Times New Roman" w:cstheme="minorHAnsi"/>
          <w:b/>
          <w:bCs/>
        </w:rPr>
        <w:tab/>
      </w:r>
      <w:r>
        <w:rPr>
          <w:rFonts w:eastAsia="Times New Roman" w:cstheme="minorHAnsi"/>
          <w:b/>
          <w:bCs/>
        </w:rPr>
        <w:tab/>
      </w:r>
      <w:r w:rsidR="00C4228F">
        <w:rPr>
          <w:rFonts w:eastAsia="Times New Roman" w:cstheme="minorHAnsi"/>
          <w:bCs/>
        </w:rPr>
        <w:t>December</w:t>
      </w:r>
      <w:r w:rsidR="00F06E6C">
        <w:rPr>
          <w:rFonts w:eastAsia="Times New Roman" w:cstheme="minorHAnsi"/>
          <w:bCs/>
        </w:rPr>
        <w:t xml:space="preserve"> 202</w:t>
      </w:r>
    </w:p>
    <w:p w:rsidR="00376721" w:rsidRDefault="00376721" w:rsidP="00335C47">
      <w:pPr>
        <w:spacing w:after="0" w:line="240" w:lineRule="auto"/>
      </w:pPr>
    </w:p>
    <w:sectPr w:rsidR="00376721">
      <w:head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4855" w:rsidRDefault="00C44855" w:rsidP="00335C47">
      <w:pPr>
        <w:spacing w:after="0" w:line="240" w:lineRule="auto"/>
      </w:pPr>
      <w:r>
        <w:separator/>
      </w:r>
    </w:p>
  </w:endnote>
  <w:endnote w:type="continuationSeparator" w:id="0">
    <w:p w:rsidR="00C44855" w:rsidRDefault="00C44855" w:rsidP="00335C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AD2" w:rsidRDefault="00CB1AD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B1AD2" w:rsidRDefault="00CB1AD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AD2" w:rsidRPr="00553747" w:rsidRDefault="00CB1AD2" w:rsidP="00553747">
    <w:pPr>
      <w:pStyle w:val="Footer"/>
      <w:tabs>
        <w:tab w:val="left" w:pos="7065"/>
      </w:tabs>
      <w:ind w:right="360"/>
      <w:jc w:val="right"/>
      <w:rPr>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606" w:type="dxa"/>
      <w:tblLook w:val="04A0" w:firstRow="1" w:lastRow="0" w:firstColumn="1" w:lastColumn="0" w:noHBand="0" w:noVBand="1"/>
    </w:tblPr>
    <w:tblGrid>
      <w:gridCol w:w="1951"/>
      <w:gridCol w:w="1985"/>
      <w:gridCol w:w="2126"/>
      <w:gridCol w:w="3544"/>
    </w:tblGrid>
    <w:tr w:rsidR="00C83349" w:rsidRPr="00C83349" w:rsidTr="006922EC">
      <w:tc>
        <w:tcPr>
          <w:tcW w:w="1951" w:type="dxa"/>
        </w:tcPr>
        <w:p w:rsidR="00C83349" w:rsidRPr="00C83349" w:rsidRDefault="00C83349" w:rsidP="006922EC">
          <w:pPr>
            <w:jc w:val="center"/>
            <w:rPr>
              <w:b/>
              <w:color w:val="4C216D"/>
            </w:rPr>
          </w:pPr>
          <w:r w:rsidRPr="00C83349">
            <w:rPr>
              <w:b/>
              <w:color w:val="4C216D"/>
            </w:rPr>
            <w:t>Policy Location:</w:t>
          </w:r>
        </w:p>
        <w:p w:rsidR="00C83349" w:rsidRPr="00C83349" w:rsidRDefault="00C83349" w:rsidP="006922EC">
          <w:pPr>
            <w:jc w:val="center"/>
            <w:rPr>
              <w:b/>
              <w:color w:val="4C216D"/>
            </w:rPr>
          </w:pPr>
        </w:p>
      </w:tc>
      <w:tc>
        <w:tcPr>
          <w:tcW w:w="1985" w:type="dxa"/>
        </w:tcPr>
        <w:p w:rsidR="00C83349" w:rsidRPr="00C83349" w:rsidRDefault="00C83349" w:rsidP="006922EC">
          <w:pPr>
            <w:jc w:val="center"/>
            <w:rPr>
              <w:b/>
              <w:color w:val="4C216D"/>
            </w:rPr>
          </w:pPr>
          <w:r w:rsidRPr="00C83349">
            <w:rPr>
              <w:b/>
              <w:color w:val="4C216D"/>
            </w:rPr>
            <w:t xml:space="preserve">Last Revised: </w:t>
          </w:r>
        </w:p>
      </w:tc>
      <w:tc>
        <w:tcPr>
          <w:tcW w:w="2126" w:type="dxa"/>
        </w:tcPr>
        <w:p w:rsidR="00C83349" w:rsidRPr="00C83349" w:rsidRDefault="00C83349" w:rsidP="006922EC">
          <w:pPr>
            <w:jc w:val="center"/>
            <w:rPr>
              <w:b/>
              <w:color w:val="4C216D"/>
            </w:rPr>
          </w:pPr>
          <w:r w:rsidRPr="00C83349">
            <w:rPr>
              <w:b/>
              <w:color w:val="4C216D"/>
            </w:rPr>
            <w:t>Review Due:</w:t>
          </w:r>
        </w:p>
      </w:tc>
      <w:tc>
        <w:tcPr>
          <w:tcW w:w="3544" w:type="dxa"/>
        </w:tcPr>
        <w:p w:rsidR="00C83349" w:rsidRPr="00C83349" w:rsidRDefault="00C83349" w:rsidP="006922EC">
          <w:pPr>
            <w:jc w:val="center"/>
            <w:rPr>
              <w:b/>
              <w:color w:val="4C216D"/>
            </w:rPr>
          </w:pPr>
          <w:r w:rsidRPr="00C83349">
            <w:rPr>
              <w:b/>
              <w:color w:val="4C216D"/>
            </w:rPr>
            <w:t>Person Responsible:</w:t>
          </w:r>
        </w:p>
      </w:tc>
    </w:tr>
    <w:tr w:rsidR="00C83349" w:rsidRPr="00C83349" w:rsidTr="006922EC">
      <w:tc>
        <w:tcPr>
          <w:tcW w:w="1951" w:type="dxa"/>
        </w:tcPr>
        <w:p w:rsidR="00C83349" w:rsidRPr="00C83349" w:rsidRDefault="00C83349" w:rsidP="006922EC">
          <w:pPr>
            <w:jc w:val="center"/>
            <w:rPr>
              <w:color w:val="4C216D"/>
            </w:rPr>
          </w:pPr>
          <w:r w:rsidRPr="00C83349">
            <w:rPr>
              <w:color w:val="4C216D"/>
            </w:rPr>
            <w:t xml:space="preserve">sally.carrigan </w:t>
          </w:r>
        </w:p>
        <w:p w:rsidR="00C83349" w:rsidRPr="00C83349" w:rsidRDefault="00C83349" w:rsidP="006922EC">
          <w:pPr>
            <w:jc w:val="center"/>
            <w:rPr>
              <w:color w:val="4C216D"/>
            </w:rPr>
          </w:pPr>
          <w:r w:rsidRPr="00C83349">
            <w:rPr>
              <w:color w:val="4C216D"/>
            </w:rPr>
            <w:t>H:/Policies</w:t>
          </w:r>
        </w:p>
      </w:tc>
      <w:tc>
        <w:tcPr>
          <w:tcW w:w="1985" w:type="dxa"/>
        </w:tcPr>
        <w:p w:rsidR="00C83349" w:rsidRPr="00C83349" w:rsidRDefault="00C83349" w:rsidP="006922EC">
          <w:pPr>
            <w:jc w:val="center"/>
            <w:rPr>
              <w:color w:val="4C216D"/>
            </w:rPr>
          </w:pPr>
          <w:r>
            <w:rPr>
              <w:color w:val="4C216D"/>
            </w:rPr>
            <w:t>December 2020</w:t>
          </w:r>
        </w:p>
      </w:tc>
      <w:tc>
        <w:tcPr>
          <w:tcW w:w="2126" w:type="dxa"/>
        </w:tcPr>
        <w:p w:rsidR="00C83349" w:rsidRPr="00C83349" w:rsidRDefault="00C83349" w:rsidP="006922EC">
          <w:pPr>
            <w:jc w:val="center"/>
            <w:rPr>
              <w:color w:val="4C216D"/>
            </w:rPr>
          </w:pPr>
          <w:r>
            <w:rPr>
              <w:color w:val="4C216D"/>
            </w:rPr>
            <w:t xml:space="preserve">December </w:t>
          </w:r>
          <w:r w:rsidRPr="00C83349">
            <w:rPr>
              <w:color w:val="4C216D"/>
            </w:rPr>
            <w:t>2021</w:t>
          </w:r>
        </w:p>
      </w:tc>
      <w:tc>
        <w:tcPr>
          <w:tcW w:w="3544" w:type="dxa"/>
        </w:tcPr>
        <w:p w:rsidR="00C83349" w:rsidRPr="00C83349" w:rsidRDefault="00C83349" w:rsidP="006922EC">
          <w:pPr>
            <w:jc w:val="center"/>
            <w:rPr>
              <w:color w:val="4C216D"/>
            </w:rPr>
          </w:pPr>
          <w:r w:rsidRPr="00C83349">
            <w:rPr>
              <w:color w:val="4C216D"/>
            </w:rPr>
            <w:t>Katrina Green – Head of Care</w:t>
          </w:r>
        </w:p>
      </w:tc>
    </w:tr>
  </w:tbl>
  <w:p w:rsidR="00C83349" w:rsidRDefault="00C8334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349" w:rsidRDefault="00C8334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83349" w:rsidRDefault="00C83349">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349" w:rsidRPr="00553747" w:rsidRDefault="00C83349" w:rsidP="00553747">
    <w:pPr>
      <w:pStyle w:val="Footer"/>
      <w:tabs>
        <w:tab w:val="left" w:pos="7065"/>
      </w:tabs>
      <w:ind w:right="360"/>
      <w:jc w:val="right"/>
      <w:rPr>
        <w:b/>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349" w:rsidRDefault="00C8334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83349" w:rsidRDefault="00C83349">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349" w:rsidRPr="00553747" w:rsidRDefault="00C83349" w:rsidP="00553747">
    <w:pPr>
      <w:pStyle w:val="Footer"/>
      <w:tabs>
        <w:tab w:val="left" w:pos="7065"/>
      </w:tabs>
      <w:ind w:right="360"/>
      <w:jc w:val="right"/>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4855" w:rsidRDefault="00C44855" w:rsidP="00335C47">
      <w:pPr>
        <w:spacing w:after="0" w:line="240" w:lineRule="auto"/>
      </w:pPr>
      <w:r>
        <w:separator/>
      </w:r>
    </w:p>
  </w:footnote>
  <w:footnote w:type="continuationSeparator" w:id="0">
    <w:p w:rsidR="00C44855" w:rsidRDefault="00C44855" w:rsidP="00335C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AD2" w:rsidRDefault="00CB1AD2">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349" w:rsidRDefault="00C83349">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349" w:rsidRDefault="00C83349">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C47" w:rsidRDefault="00335C47" w:rsidP="00335C47">
    <w:pPr>
      <w:pStyle w:val="Header"/>
      <w:jc w:val="center"/>
    </w:pPr>
    <w:r>
      <w:rPr>
        <w:noProof/>
        <w:lang w:eastAsia="en-GB"/>
      </w:rPr>
      <w:drawing>
        <wp:inline distT="0" distB="0" distL="0" distR="0" wp14:anchorId="3B0BF0DC" wp14:editId="5423FB2B">
          <wp:extent cx="704850" cy="76289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ogo-print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04850" cy="762891"/>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86CA6"/>
    <w:multiLevelType w:val="hybridMultilevel"/>
    <w:tmpl w:val="E2962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835B6B"/>
    <w:multiLevelType w:val="hybridMultilevel"/>
    <w:tmpl w:val="AAAAE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5F4D1A"/>
    <w:multiLevelType w:val="hybridMultilevel"/>
    <w:tmpl w:val="231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9592BE5"/>
    <w:multiLevelType w:val="hybridMultilevel"/>
    <w:tmpl w:val="58004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0CC602D"/>
    <w:multiLevelType w:val="hybridMultilevel"/>
    <w:tmpl w:val="B52C0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29B4A7A"/>
    <w:multiLevelType w:val="hybridMultilevel"/>
    <w:tmpl w:val="CB4CB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587426B"/>
    <w:multiLevelType w:val="hybridMultilevel"/>
    <w:tmpl w:val="8C925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665072E"/>
    <w:multiLevelType w:val="hybridMultilevel"/>
    <w:tmpl w:val="8050E48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3AA33C22"/>
    <w:multiLevelType w:val="hybridMultilevel"/>
    <w:tmpl w:val="6A166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3BD74E9"/>
    <w:multiLevelType w:val="hybridMultilevel"/>
    <w:tmpl w:val="C816A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CA350A3"/>
    <w:multiLevelType w:val="hybridMultilevel"/>
    <w:tmpl w:val="73342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46021D8"/>
    <w:multiLevelType w:val="hybridMultilevel"/>
    <w:tmpl w:val="49FCD7F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591B3181"/>
    <w:multiLevelType w:val="hybridMultilevel"/>
    <w:tmpl w:val="E0B88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C154B64"/>
    <w:multiLevelType w:val="multilevel"/>
    <w:tmpl w:val="DCD8E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DB63DF3"/>
    <w:multiLevelType w:val="hybridMultilevel"/>
    <w:tmpl w:val="9C0E4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8CA3B48"/>
    <w:multiLevelType w:val="hybridMultilevel"/>
    <w:tmpl w:val="AB100C0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976719A"/>
    <w:multiLevelType w:val="multilevel"/>
    <w:tmpl w:val="E02A3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F220E1E"/>
    <w:multiLevelType w:val="hybridMultilevel"/>
    <w:tmpl w:val="80AEF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2"/>
  </w:num>
  <w:num w:numId="4">
    <w:abstractNumId w:val="0"/>
  </w:num>
  <w:num w:numId="5">
    <w:abstractNumId w:val="17"/>
  </w:num>
  <w:num w:numId="6">
    <w:abstractNumId w:val="11"/>
  </w:num>
  <w:num w:numId="7">
    <w:abstractNumId w:val="7"/>
  </w:num>
  <w:num w:numId="8">
    <w:abstractNumId w:val="14"/>
  </w:num>
  <w:num w:numId="9">
    <w:abstractNumId w:val="16"/>
  </w:num>
  <w:num w:numId="10">
    <w:abstractNumId w:val="13"/>
  </w:num>
  <w:num w:numId="11">
    <w:abstractNumId w:val="6"/>
  </w:num>
  <w:num w:numId="12">
    <w:abstractNumId w:val="5"/>
  </w:num>
  <w:num w:numId="13">
    <w:abstractNumId w:val="1"/>
  </w:num>
  <w:num w:numId="14">
    <w:abstractNumId w:val="12"/>
  </w:num>
  <w:num w:numId="15">
    <w:abstractNumId w:val="9"/>
  </w:num>
  <w:num w:numId="16">
    <w:abstractNumId w:val="15"/>
  </w:num>
  <w:num w:numId="17">
    <w:abstractNumId w:val="10"/>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5C47"/>
    <w:rsid w:val="000B6584"/>
    <w:rsid w:val="001B29A7"/>
    <w:rsid w:val="00203C08"/>
    <w:rsid w:val="00222448"/>
    <w:rsid w:val="00257612"/>
    <w:rsid w:val="002A481B"/>
    <w:rsid w:val="002E5932"/>
    <w:rsid w:val="00335C47"/>
    <w:rsid w:val="00363CE6"/>
    <w:rsid w:val="00376721"/>
    <w:rsid w:val="00466C0F"/>
    <w:rsid w:val="0048472D"/>
    <w:rsid w:val="004D58E2"/>
    <w:rsid w:val="00532919"/>
    <w:rsid w:val="00543A39"/>
    <w:rsid w:val="00581031"/>
    <w:rsid w:val="00657D47"/>
    <w:rsid w:val="006A3483"/>
    <w:rsid w:val="006A4D47"/>
    <w:rsid w:val="00761C36"/>
    <w:rsid w:val="007B41D1"/>
    <w:rsid w:val="007E5757"/>
    <w:rsid w:val="00802611"/>
    <w:rsid w:val="0086436D"/>
    <w:rsid w:val="008A090E"/>
    <w:rsid w:val="008D01A2"/>
    <w:rsid w:val="00906F0C"/>
    <w:rsid w:val="00A0264B"/>
    <w:rsid w:val="00A6762F"/>
    <w:rsid w:val="00AD7BAB"/>
    <w:rsid w:val="00B26E9B"/>
    <w:rsid w:val="00B40814"/>
    <w:rsid w:val="00B94B2B"/>
    <w:rsid w:val="00B959E1"/>
    <w:rsid w:val="00BC7707"/>
    <w:rsid w:val="00C4228F"/>
    <w:rsid w:val="00C44855"/>
    <w:rsid w:val="00C77922"/>
    <w:rsid w:val="00C83349"/>
    <w:rsid w:val="00CA1832"/>
    <w:rsid w:val="00CB1AD2"/>
    <w:rsid w:val="00D1216D"/>
    <w:rsid w:val="00D36AD2"/>
    <w:rsid w:val="00D82D90"/>
    <w:rsid w:val="00D93F71"/>
    <w:rsid w:val="00E758AE"/>
    <w:rsid w:val="00F06E6C"/>
    <w:rsid w:val="00F71AEC"/>
    <w:rsid w:val="00F73F3F"/>
    <w:rsid w:val="00FC5B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5C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5C47"/>
  </w:style>
  <w:style w:type="paragraph" w:styleId="Footer">
    <w:name w:val="footer"/>
    <w:basedOn w:val="Normal"/>
    <w:link w:val="FooterChar"/>
    <w:uiPriority w:val="99"/>
    <w:unhideWhenUsed/>
    <w:rsid w:val="00335C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5C47"/>
  </w:style>
  <w:style w:type="paragraph" w:styleId="BalloonText">
    <w:name w:val="Balloon Text"/>
    <w:basedOn w:val="Normal"/>
    <w:link w:val="BalloonTextChar"/>
    <w:uiPriority w:val="99"/>
    <w:semiHidden/>
    <w:unhideWhenUsed/>
    <w:rsid w:val="00335C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5C47"/>
    <w:rPr>
      <w:rFonts w:ascii="Tahoma" w:hAnsi="Tahoma" w:cs="Tahoma"/>
      <w:sz w:val="16"/>
      <w:szCs w:val="16"/>
    </w:rPr>
  </w:style>
  <w:style w:type="paragraph" w:styleId="ListParagraph">
    <w:name w:val="List Paragraph"/>
    <w:basedOn w:val="Normal"/>
    <w:uiPriority w:val="34"/>
    <w:qFormat/>
    <w:rsid w:val="00335C47"/>
    <w:pPr>
      <w:ind w:left="720"/>
      <w:contextualSpacing/>
    </w:pPr>
  </w:style>
  <w:style w:type="character" w:styleId="PageNumber">
    <w:name w:val="page number"/>
    <w:basedOn w:val="DefaultParagraphFont"/>
    <w:rsid w:val="00203C08"/>
  </w:style>
  <w:style w:type="paragraph" w:customStyle="1" w:styleId="p-introduction">
    <w:name w:val="p-introduction"/>
    <w:basedOn w:val="Normal"/>
    <w:rsid w:val="0037672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76721"/>
    <w:rPr>
      <w:color w:val="0000FF"/>
      <w:u w:val="single"/>
    </w:rPr>
  </w:style>
  <w:style w:type="paragraph" w:customStyle="1" w:styleId="p-incontent">
    <w:name w:val="p-incontent"/>
    <w:basedOn w:val="Normal"/>
    <w:rsid w:val="00376721"/>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F73F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5C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5C47"/>
  </w:style>
  <w:style w:type="paragraph" w:styleId="Footer">
    <w:name w:val="footer"/>
    <w:basedOn w:val="Normal"/>
    <w:link w:val="FooterChar"/>
    <w:uiPriority w:val="99"/>
    <w:unhideWhenUsed/>
    <w:rsid w:val="00335C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5C47"/>
  </w:style>
  <w:style w:type="paragraph" w:styleId="BalloonText">
    <w:name w:val="Balloon Text"/>
    <w:basedOn w:val="Normal"/>
    <w:link w:val="BalloonTextChar"/>
    <w:uiPriority w:val="99"/>
    <w:semiHidden/>
    <w:unhideWhenUsed/>
    <w:rsid w:val="00335C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5C47"/>
    <w:rPr>
      <w:rFonts w:ascii="Tahoma" w:hAnsi="Tahoma" w:cs="Tahoma"/>
      <w:sz w:val="16"/>
      <w:szCs w:val="16"/>
    </w:rPr>
  </w:style>
  <w:style w:type="paragraph" w:styleId="ListParagraph">
    <w:name w:val="List Paragraph"/>
    <w:basedOn w:val="Normal"/>
    <w:uiPriority w:val="34"/>
    <w:qFormat/>
    <w:rsid w:val="00335C47"/>
    <w:pPr>
      <w:ind w:left="720"/>
      <w:contextualSpacing/>
    </w:pPr>
  </w:style>
  <w:style w:type="character" w:styleId="PageNumber">
    <w:name w:val="page number"/>
    <w:basedOn w:val="DefaultParagraphFont"/>
    <w:rsid w:val="00203C08"/>
  </w:style>
  <w:style w:type="paragraph" w:customStyle="1" w:styleId="p-introduction">
    <w:name w:val="p-introduction"/>
    <w:basedOn w:val="Normal"/>
    <w:rsid w:val="0037672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76721"/>
    <w:rPr>
      <w:color w:val="0000FF"/>
      <w:u w:val="single"/>
    </w:rPr>
  </w:style>
  <w:style w:type="paragraph" w:customStyle="1" w:styleId="p-incontent">
    <w:name w:val="p-incontent"/>
    <w:basedOn w:val="Normal"/>
    <w:rsid w:val="00376721"/>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F73F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2740958">
      <w:bodyDiv w:val="1"/>
      <w:marLeft w:val="0"/>
      <w:marRight w:val="0"/>
      <w:marTop w:val="0"/>
      <w:marBottom w:val="0"/>
      <w:divBdr>
        <w:top w:val="none" w:sz="0" w:space="0" w:color="auto"/>
        <w:left w:val="none" w:sz="0" w:space="0" w:color="auto"/>
        <w:bottom w:val="none" w:sz="0" w:space="0" w:color="auto"/>
        <w:right w:val="none" w:sz="0" w:space="0" w:color="auto"/>
      </w:divBdr>
    </w:div>
    <w:div w:id="570235257">
      <w:bodyDiv w:val="1"/>
      <w:marLeft w:val="0"/>
      <w:marRight w:val="0"/>
      <w:marTop w:val="0"/>
      <w:marBottom w:val="0"/>
      <w:divBdr>
        <w:top w:val="none" w:sz="0" w:space="0" w:color="auto"/>
        <w:left w:val="none" w:sz="0" w:space="0" w:color="auto"/>
        <w:bottom w:val="none" w:sz="0" w:space="0" w:color="auto"/>
        <w:right w:val="none" w:sz="0" w:space="0" w:color="auto"/>
      </w:divBdr>
    </w:div>
    <w:div w:id="1188177003">
      <w:bodyDiv w:val="1"/>
      <w:marLeft w:val="0"/>
      <w:marRight w:val="0"/>
      <w:marTop w:val="0"/>
      <w:marBottom w:val="0"/>
      <w:divBdr>
        <w:top w:val="none" w:sz="0" w:space="0" w:color="auto"/>
        <w:left w:val="none" w:sz="0" w:space="0" w:color="auto"/>
        <w:bottom w:val="none" w:sz="0" w:space="0" w:color="auto"/>
        <w:right w:val="none" w:sz="0" w:space="0" w:color="auto"/>
      </w:divBdr>
    </w:div>
    <w:div w:id="1344866668">
      <w:bodyDiv w:val="1"/>
      <w:marLeft w:val="0"/>
      <w:marRight w:val="0"/>
      <w:marTop w:val="0"/>
      <w:marBottom w:val="0"/>
      <w:divBdr>
        <w:top w:val="none" w:sz="0" w:space="0" w:color="auto"/>
        <w:left w:val="none" w:sz="0" w:space="0" w:color="auto"/>
        <w:bottom w:val="none" w:sz="0" w:space="0" w:color="auto"/>
        <w:right w:val="none" w:sz="0" w:space="0" w:color="auto"/>
      </w:divBdr>
    </w:div>
    <w:div w:id="1543056313">
      <w:bodyDiv w:val="1"/>
      <w:marLeft w:val="0"/>
      <w:marRight w:val="0"/>
      <w:marTop w:val="0"/>
      <w:marBottom w:val="0"/>
      <w:divBdr>
        <w:top w:val="none" w:sz="0" w:space="0" w:color="auto"/>
        <w:left w:val="none" w:sz="0" w:space="0" w:color="auto"/>
        <w:bottom w:val="none" w:sz="0" w:space="0" w:color="auto"/>
        <w:right w:val="none" w:sz="0" w:space="0" w:color="auto"/>
      </w:divBdr>
    </w:div>
    <w:div w:id="1812213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www.actagainstbullying.com" TargetMode="External"/><Relationship Id="rId26" Type="http://schemas.openxmlformats.org/officeDocument/2006/relationships/hyperlink" Target="http://www.parentlineplus.org.uk" TargetMode="External"/><Relationship Id="rId3" Type="http://schemas.openxmlformats.org/officeDocument/2006/relationships/styles" Target="styles.xml"/><Relationship Id="rId21" Type="http://schemas.openxmlformats.org/officeDocument/2006/relationships/hyperlink" Target="http://www.antibullyingalliance.org.uk"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antibullyingalliance.org.uk" TargetMode="External"/><Relationship Id="rId25" Type="http://schemas.openxmlformats.org/officeDocument/2006/relationships/hyperlink" Target="http://www.nspcc.org.uk"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www.antibully.org.uk" TargetMode="Externa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childline.org.uk"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yperlink" Target="http://www.bullying.co.uk" TargetMode="External"/><Relationship Id="rId28" Type="http://schemas.openxmlformats.org/officeDocument/2006/relationships/header" Target="header3.xml"/><Relationship Id="rId10" Type="http://schemas.openxmlformats.org/officeDocument/2006/relationships/header" Target="header1.xml"/><Relationship Id="rId19" Type="http://schemas.openxmlformats.org/officeDocument/2006/relationships/hyperlink" Target="http://www.ace-ed.org.uk" TargetMode="External"/><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2.xml"/><Relationship Id="rId22" Type="http://schemas.openxmlformats.org/officeDocument/2006/relationships/hyperlink" Target="http://www.bullyfreezone.co.uk" TargetMode="External"/><Relationship Id="rId27" Type="http://schemas.openxmlformats.org/officeDocument/2006/relationships/hyperlink" Target="http://www.childrenslegalcentre.com" TargetMode="External"/><Relationship Id="rId30" Type="http://schemas.openxmlformats.org/officeDocument/2006/relationships/footer" Target="footer7.xml"/></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601FD5-26FB-4389-A38B-3BEA37993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9</Pages>
  <Words>2197</Words>
  <Characters>12523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14691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Green, Katrina</dc:creator>
  <cp:lastModifiedBy>Katrina Green</cp:lastModifiedBy>
  <cp:revision>11</cp:revision>
  <cp:lastPrinted>2020-12-14T13:18:00Z</cp:lastPrinted>
  <dcterms:created xsi:type="dcterms:W3CDTF">2020-11-30T10:53:00Z</dcterms:created>
  <dcterms:modified xsi:type="dcterms:W3CDTF">2020-12-15T11:11:00Z</dcterms:modified>
</cp:coreProperties>
</file>